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6F76" w14:textId="2C2DB238" w:rsidR="00B36940" w:rsidRPr="00AD4768" w:rsidRDefault="005C6251" w:rsidP="005C6251">
      <w:pPr>
        <w:tabs>
          <w:tab w:val="right" w:pos="9214"/>
        </w:tabs>
        <w:spacing w:line="360" w:lineRule="auto"/>
        <w:jc w:val="right"/>
        <w:rPr>
          <w:rFonts w:ascii="Times New Roman" w:hAnsi="Times New Roman"/>
        </w:rPr>
      </w:pPr>
      <w:r>
        <w:rPr>
          <w:rFonts w:cs="Arial"/>
        </w:rPr>
        <w:tab/>
      </w:r>
      <w:r w:rsidR="00537506">
        <w:rPr>
          <w:rFonts w:cs="Arial"/>
        </w:rPr>
        <w:t>01</w:t>
      </w:r>
      <w:r w:rsidR="004A0BA0" w:rsidRPr="00AD4768">
        <w:rPr>
          <w:rFonts w:ascii="Times New Roman" w:hAnsi="Times New Roman"/>
        </w:rPr>
        <w:t>.</w:t>
      </w:r>
      <w:r w:rsidR="00AE1F14" w:rsidRPr="00AD4768">
        <w:rPr>
          <w:rFonts w:ascii="Times New Roman" w:hAnsi="Times New Roman"/>
        </w:rPr>
        <w:t xml:space="preserve"> </w:t>
      </w:r>
      <w:r w:rsidR="00537506">
        <w:rPr>
          <w:rFonts w:ascii="Times New Roman" w:hAnsi="Times New Roman"/>
        </w:rPr>
        <w:t>August</w:t>
      </w:r>
      <w:r w:rsidR="004A0BA0" w:rsidRPr="00AD4768">
        <w:rPr>
          <w:rFonts w:ascii="Times New Roman" w:hAnsi="Times New Roman"/>
        </w:rPr>
        <w:t xml:space="preserve"> 20</w:t>
      </w:r>
      <w:r w:rsidR="00537506">
        <w:rPr>
          <w:rFonts w:ascii="Times New Roman" w:hAnsi="Times New Roman"/>
        </w:rPr>
        <w:t>22</w:t>
      </w:r>
    </w:p>
    <w:p w14:paraId="785BD6E8" w14:textId="77777777" w:rsidR="00431089" w:rsidRDefault="00431089" w:rsidP="00431089">
      <w:pPr>
        <w:spacing w:after="240"/>
        <w:jc w:val="center"/>
        <w:rPr>
          <w:rFonts w:ascii="Times New Roman" w:hAnsi="Times New Roman"/>
          <w:b/>
          <w:sz w:val="28"/>
          <w:szCs w:val="28"/>
        </w:rPr>
      </w:pPr>
      <w:bookmarkStart w:id="0" w:name="_Hlk191178136"/>
      <w:r>
        <w:rPr>
          <w:rFonts w:ascii="Times New Roman" w:hAnsi="Times New Roman"/>
          <w:b/>
          <w:sz w:val="28"/>
          <w:szCs w:val="28"/>
        </w:rPr>
        <w:t xml:space="preserve">Begleitung von Fördermaßnahmen </w:t>
      </w:r>
      <w:r w:rsidR="001E5A24" w:rsidRPr="00AD4768">
        <w:rPr>
          <w:rFonts w:ascii="Times New Roman" w:hAnsi="Times New Roman"/>
          <w:b/>
          <w:sz w:val="28"/>
          <w:szCs w:val="28"/>
        </w:rPr>
        <w:t>durch</w:t>
      </w:r>
    </w:p>
    <w:p w14:paraId="765088B3" w14:textId="0110D83E" w:rsidR="00D0246A" w:rsidRDefault="00431089" w:rsidP="00431089">
      <w:pPr>
        <w:spacing w:after="240"/>
        <w:jc w:val="center"/>
        <w:rPr>
          <w:rFonts w:ascii="Times New Roman" w:hAnsi="Times New Roman"/>
          <w:b/>
          <w:sz w:val="28"/>
          <w:szCs w:val="28"/>
        </w:rPr>
      </w:pPr>
      <w:r>
        <w:rPr>
          <w:rFonts w:ascii="Times New Roman" w:hAnsi="Times New Roman"/>
          <w:b/>
          <w:sz w:val="28"/>
          <w:szCs w:val="28"/>
        </w:rPr>
        <w:t xml:space="preserve">die </w:t>
      </w:r>
      <w:r w:rsidR="00537506">
        <w:rPr>
          <w:rFonts w:ascii="Times New Roman" w:hAnsi="Times New Roman"/>
          <w:b/>
          <w:sz w:val="28"/>
          <w:szCs w:val="28"/>
        </w:rPr>
        <w:t>Fachkommunikation 2.0</w:t>
      </w:r>
    </w:p>
    <w:p w14:paraId="0A993623" w14:textId="77777777" w:rsidR="00686695" w:rsidRDefault="00686695" w:rsidP="00D6497D">
      <w:pPr>
        <w:jc w:val="center"/>
        <w:rPr>
          <w:rFonts w:ascii="Times New Roman" w:hAnsi="Times New Roman"/>
          <w:b/>
          <w:sz w:val="28"/>
          <w:szCs w:val="28"/>
        </w:rPr>
      </w:pPr>
    </w:p>
    <w:p w14:paraId="32BEA0FA" w14:textId="77777777" w:rsidR="00686695" w:rsidRPr="00AD4768" w:rsidRDefault="00686695" w:rsidP="00D6497D">
      <w:pPr>
        <w:jc w:val="center"/>
        <w:rPr>
          <w:rFonts w:ascii="Times New Roman" w:hAnsi="Times New Roman"/>
          <w:b/>
          <w:sz w:val="28"/>
          <w:szCs w:val="28"/>
        </w:rPr>
      </w:pPr>
    </w:p>
    <w:bookmarkEnd w:id="0"/>
    <w:p w14:paraId="049A8968" w14:textId="6106CF00" w:rsidR="00C47793" w:rsidRDefault="0099795D">
      <w:pPr>
        <w:pStyle w:val="Verzeichnis1"/>
        <w:rPr>
          <w:rFonts w:asciiTheme="minorHAnsi" w:eastAsiaTheme="minorEastAsia" w:hAnsiTheme="minorHAnsi" w:cstheme="minorBidi"/>
          <w:sz w:val="22"/>
          <w:szCs w:val="22"/>
        </w:rPr>
      </w:pPr>
      <w:r>
        <w:fldChar w:fldCharType="begin"/>
      </w:r>
      <w:r w:rsidR="00DF1C2F">
        <w:instrText xml:space="preserve"> TOC \o "1-3" \h \z \u </w:instrText>
      </w:r>
      <w:r>
        <w:fldChar w:fldCharType="separate"/>
      </w:r>
      <w:hyperlink w:anchor="_Toc110238524" w:history="1">
        <w:r w:rsidR="00C47793" w:rsidRPr="00965B31">
          <w:rPr>
            <w:rStyle w:val="Hyperlink"/>
          </w:rPr>
          <w:t>1</w:t>
        </w:r>
        <w:r w:rsidR="00C47793">
          <w:rPr>
            <w:rFonts w:asciiTheme="minorHAnsi" w:eastAsiaTheme="minorEastAsia" w:hAnsiTheme="minorHAnsi" w:cstheme="minorBidi"/>
            <w:sz w:val="22"/>
            <w:szCs w:val="22"/>
          </w:rPr>
          <w:tab/>
        </w:r>
        <w:r w:rsidR="00C47793" w:rsidRPr="00965B31">
          <w:rPr>
            <w:rStyle w:val="Hyperlink"/>
          </w:rPr>
          <w:t>Einführung</w:t>
        </w:r>
        <w:r w:rsidR="00C47793">
          <w:rPr>
            <w:webHidden/>
          </w:rPr>
          <w:tab/>
        </w:r>
        <w:r w:rsidR="00C47793">
          <w:rPr>
            <w:webHidden/>
          </w:rPr>
          <w:fldChar w:fldCharType="begin"/>
        </w:r>
        <w:r w:rsidR="00C47793">
          <w:rPr>
            <w:webHidden/>
          </w:rPr>
          <w:instrText xml:space="preserve"> PAGEREF _Toc110238524 \h </w:instrText>
        </w:r>
        <w:r w:rsidR="00C47793">
          <w:rPr>
            <w:webHidden/>
          </w:rPr>
        </w:r>
        <w:r w:rsidR="00C47793">
          <w:rPr>
            <w:webHidden/>
          </w:rPr>
          <w:fldChar w:fldCharType="separate"/>
        </w:r>
        <w:r w:rsidR="00C47793">
          <w:rPr>
            <w:webHidden/>
          </w:rPr>
          <w:t>2</w:t>
        </w:r>
        <w:r w:rsidR="00C47793">
          <w:rPr>
            <w:webHidden/>
          </w:rPr>
          <w:fldChar w:fldCharType="end"/>
        </w:r>
      </w:hyperlink>
    </w:p>
    <w:p w14:paraId="3796093D" w14:textId="62D46CE5" w:rsidR="00C47793" w:rsidRDefault="002764D6">
      <w:pPr>
        <w:pStyle w:val="Verzeichnis1"/>
        <w:rPr>
          <w:rFonts w:asciiTheme="minorHAnsi" w:eastAsiaTheme="minorEastAsia" w:hAnsiTheme="minorHAnsi" w:cstheme="minorBidi"/>
          <w:sz w:val="22"/>
          <w:szCs w:val="22"/>
        </w:rPr>
      </w:pPr>
      <w:hyperlink w:anchor="_Toc110238525" w:history="1">
        <w:r w:rsidR="00C47793" w:rsidRPr="00965B31">
          <w:rPr>
            <w:rStyle w:val="Hyperlink"/>
          </w:rPr>
          <w:t>2</w:t>
        </w:r>
        <w:r w:rsidR="00C47793">
          <w:rPr>
            <w:rFonts w:asciiTheme="minorHAnsi" w:eastAsiaTheme="minorEastAsia" w:hAnsiTheme="minorHAnsi" w:cstheme="minorBidi"/>
            <w:sz w:val="22"/>
            <w:szCs w:val="22"/>
          </w:rPr>
          <w:tab/>
        </w:r>
        <w:r w:rsidR="00C47793" w:rsidRPr="00965B31">
          <w:rPr>
            <w:rStyle w:val="Hyperlink"/>
          </w:rPr>
          <w:t>Phasen der Fördermaßnahmen</w:t>
        </w:r>
        <w:r w:rsidR="00C47793">
          <w:rPr>
            <w:webHidden/>
          </w:rPr>
          <w:tab/>
        </w:r>
        <w:r w:rsidR="00C47793">
          <w:rPr>
            <w:webHidden/>
          </w:rPr>
          <w:fldChar w:fldCharType="begin"/>
        </w:r>
        <w:r w:rsidR="00C47793">
          <w:rPr>
            <w:webHidden/>
          </w:rPr>
          <w:instrText xml:space="preserve"> PAGEREF _Toc110238525 \h </w:instrText>
        </w:r>
        <w:r w:rsidR="00C47793">
          <w:rPr>
            <w:webHidden/>
          </w:rPr>
        </w:r>
        <w:r w:rsidR="00C47793">
          <w:rPr>
            <w:webHidden/>
          </w:rPr>
          <w:fldChar w:fldCharType="separate"/>
        </w:r>
        <w:r w:rsidR="00C47793">
          <w:rPr>
            <w:webHidden/>
          </w:rPr>
          <w:t>3</w:t>
        </w:r>
        <w:r w:rsidR="00C47793">
          <w:rPr>
            <w:webHidden/>
          </w:rPr>
          <w:fldChar w:fldCharType="end"/>
        </w:r>
      </w:hyperlink>
    </w:p>
    <w:p w14:paraId="11ED3451" w14:textId="4A50A0C3" w:rsidR="00C47793" w:rsidRDefault="002764D6">
      <w:pPr>
        <w:pStyle w:val="Verzeichnis2"/>
        <w:rPr>
          <w:rFonts w:asciiTheme="minorHAnsi" w:eastAsiaTheme="minorEastAsia" w:hAnsiTheme="minorHAnsi" w:cstheme="minorBidi"/>
          <w:sz w:val="22"/>
          <w:szCs w:val="22"/>
        </w:rPr>
      </w:pPr>
      <w:hyperlink w:anchor="_Toc110238526" w:history="1">
        <w:r w:rsidR="00C47793" w:rsidRPr="00965B31">
          <w:rPr>
            <w:rStyle w:val="Hyperlink"/>
          </w:rPr>
          <w:t>2.1</w:t>
        </w:r>
        <w:r w:rsidR="00C47793">
          <w:rPr>
            <w:rFonts w:asciiTheme="minorHAnsi" w:eastAsiaTheme="minorEastAsia" w:hAnsiTheme="minorHAnsi" w:cstheme="minorBidi"/>
            <w:sz w:val="22"/>
            <w:szCs w:val="22"/>
          </w:rPr>
          <w:tab/>
        </w:r>
        <w:r w:rsidR="00C47793" w:rsidRPr="00965B31">
          <w:rPr>
            <w:rStyle w:val="Hyperlink"/>
          </w:rPr>
          <w:t>1. Phase: Formulierung der Bekanntmachung</w:t>
        </w:r>
        <w:r w:rsidR="00C47793">
          <w:rPr>
            <w:webHidden/>
          </w:rPr>
          <w:tab/>
        </w:r>
        <w:r w:rsidR="00C47793">
          <w:rPr>
            <w:webHidden/>
          </w:rPr>
          <w:fldChar w:fldCharType="begin"/>
        </w:r>
        <w:r w:rsidR="00C47793">
          <w:rPr>
            <w:webHidden/>
          </w:rPr>
          <w:instrText xml:space="preserve"> PAGEREF _Toc110238526 \h </w:instrText>
        </w:r>
        <w:r w:rsidR="00C47793">
          <w:rPr>
            <w:webHidden/>
          </w:rPr>
        </w:r>
        <w:r w:rsidR="00C47793">
          <w:rPr>
            <w:webHidden/>
          </w:rPr>
          <w:fldChar w:fldCharType="separate"/>
        </w:r>
        <w:r w:rsidR="00C47793">
          <w:rPr>
            <w:webHidden/>
          </w:rPr>
          <w:t>3</w:t>
        </w:r>
        <w:r w:rsidR="00C47793">
          <w:rPr>
            <w:webHidden/>
          </w:rPr>
          <w:fldChar w:fldCharType="end"/>
        </w:r>
      </w:hyperlink>
    </w:p>
    <w:p w14:paraId="53FCC205" w14:textId="7BDBBE3A" w:rsidR="00C47793" w:rsidRDefault="002764D6">
      <w:pPr>
        <w:pStyle w:val="Verzeichnis2"/>
        <w:rPr>
          <w:rFonts w:asciiTheme="minorHAnsi" w:eastAsiaTheme="minorEastAsia" w:hAnsiTheme="minorHAnsi" w:cstheme="minorBidi"/>
          <w:sz w:val="22"/>
          <w:szCs w:val="22"/>
        </w:rPr>
      </w:pPr>
      <w:hyperlink w:anchor="_Toc110238527" w:history="1">
        <w:r w:rsidR="00C47793" w:rsidRPr="00965B31">
          <w:rPr>
            <w:rStyle w:val="Hyperlink"/>
          </w:rPr>
          <w:t>2.2</w:t>
        </w:r>
        <w:r w:rsidR="00C47793">
          <w:rPr>
            <w:rFonts w:asciiTheme="minorHAnsi" w:eastAsiaTheme="minorEastAsia" w:hAnsiTheme="minorHAnsi" w:cstheme="minorBidi"/>
            <w:sz w:val="22"/>
            <w:szCs w:val="22"/>
          </w:rPr>
          <w:tab/>
        </w:r>
        <w:r w:rsidR="00C47793" w:rsidRPr="00965B31">
          <w:rPr>
            <w:rStyle w:val="Hyperlink"/>
          </w:rPr>
          <w:t>2. Phase: Verbreitung der Bekanntmachung</w:t>
        </w:r>
        <w:r w:rsidR="00C47793">
          <w:rPr>
            <w:webHidden/>
          </w:rPr>
          <w:tab/>
        </w:r>
        <w:r w:rsidR="00C47793">
          <w:rPr>
            <w:webHidden/>
          </w:rPr>
          <w:fldChar w:fldCharType="begin"/>
        </w:r>
        <w:r w:rsidR="00C47793">
          <w:rPr>
            <w:webHidden/>
          </w:rPr>
          <w:instrText xml:space="preserve"> PAGEREF _Toc110238527 \h </w:instrText>
        </w:r>
        <w:r w:rsidR="00C47793">
          <w:rPr>
            <w:webHidden/>
          </w:rPr>
        </w:r>
        <w:r w:rsidR="00C47793">
          <w:rPr>
            <w:webHidden/>
          </w:rPr>
          <w:fldChar w:fldCharType="separate"/>
        </w:r>
        <w:r w:rsidR="00C47793">
          <w:rPr>
            <w:webHidden/>
          </w:rPr>
          <w:t>5</w:t>
        </w:r>
        <w:r w:rsidR="00C47793">
          <w:rPr>
            <w:webHidden/>
          </w:rPr>
          <w:fldChar w:fldCharType="end"/>
        </w:r>
      </w:hyperlink>
    </w:p>
    <w:p w14:paraId="22AC154E" w14:textId="7B3EC249" w:rsidR="00C47793" w:rsidRDefault="002764D6">
      <w:pPr>
        <w:pStyle w:val="Verzeichnis2"/>
        <w:rPr>
          <w:rFonts w:asciiTheme="minorHAnsi" w:eastAsiaTheme="minorEastAsia" w:hAnsiTheme="minorHAnsi" w:cstheme="minorBidi"/>
          <w:sz w:val="22"/>
          <w:szCs w:val="22"/>
        </w:rPr>
      </w:pPr>
      <w:hyperlink w:anchor="_Toc110238528" w:history="1">
        <w:r w:rsidR="00C47793" w:rsidRPr="00965B31">
          <w:rPr>
            <w:rStyle w:val="Hyperlink"/>
          </w:rPr>
          <w:t>2.3</w:t>
        </w:r>
        <w:r w:rsidR="00C47793">
          <w:rPr>
            <w:rFonts w:asciiTheme="minorHAnsi" w:eastAsiaTheme="minorEastAsia" w:hAnsiTheme="minorHAnsi" w:cstheme="minorBidi"/>
            <w:sz w:val="22"/>
            <w:szCs w:val="22"/>
          </w:rPr>
          <w:tab/>
        </w:r>
        <w:r w:rsidR="00C47793" w:rsidRPr="00965B31">
          <w:rPr>
            <w:rStyle w:val="Hyperlink"/>
          </w:rPr>
          <w:t>3. Phase: Zuwendungsbescheide und Kick-Off</w:t>
        </w:r>
        <w:r w:rsidR="00C47793">
          <w:rPr>
            <w:webHidden/>
          </w:rPr>
          <w:tab/>
        </w:r>
        <w:r w:rsidR="00C47793">
          <w:rPr>
            <w:webHidden/>
          </w:rPr>
          <w:fldChar w:fldCharType="begin"/>
        </w:r>
        <w:r w:rsidR="00C47793">
          <w:rPr>
            <w:webHidden/>
          </w:rPr>
          <w:instrText xml:space="preserve"> PAGEREF _Toc110238528 \h </w:instrText>
        </w:r>
        <w:r w:rsidR="00C47793">
          <w:rPr>
            <w:webHidden/>
          </w:rPr>
        </w:r>
        <w:r w:rsidR="00C47793">
          <w:rPr>
            <w:webHidden/>
          </w:rPr>
          <w:fldChar w:fldCharType="separate"/>
        </w:r>
        <w:r w:rsidR="00C47793">
          <w:rPr>
            <w:webHidden/>
          </w:rPr>
          <w:t>7</w:t>
        </w:r>
        <w:r w:rsidR="00C47793">
          <w:rPr>
            <w:webHidden/>
          </w:rPr>
          <w:fldChar w:fldCharType="end"/>
        </w:r>
      </w:hyperlink>
    </w:p>
    <w:p w14:paraId="3EBA22DC" w14:textId="2545A4D7" w:rsidR="00C47793" w:rsidRDefault="002764D6">
      <w:pPr>
        <w:pStyle w:val="Verzeichnis2"/>
        <w:rPr>
          <w:rFonts w:asciiTheme="minorHAnsi" w:eastAsiaTheme="minorEastAsia" w:hAnsiTheme="minorHAnsi" w:cstheme="minorBidi"/>
          <w:sz w:val="22"/>
          <w:szCs w:val="22"/>
        </w:rPr>
      </w:pPr>
      <w:hyperlink w:anchor="_Toc110238529" w:history="1">
        <w:r w:rsidR="00C47793" w:rsidRPr="00965B31">
          <w:rPr>
            <w:rStyle w:val="Hyperlink"/>
          </w:rPr>
          <w:t>2.4</w:t>
        </w:r>
        <w:r w:rsidR="00C47793">
          <w:rPr>
            <w:rFonts w:asciiTheme="minorHAnsi" w:eastAsiaTheme="minorEastAsia" w:hAnsiTheme="minorHAnsi" w:cstheme="minorBidi"/>
            <w:sz w:val="22"/>
            <w:szCs w:val="22"/>
          </w:rPr>
          <w:tab/>
        </w:r>
        <w:r w:rsidR="00C47793" w:rsidRPr="00965B31">
          <w:rPr>
            <w:rStyle w:val="Hyperlink"/>
          </w:rPr>
          <w:t>4. Phase: Verbreitung der Ergebnisse</w:t>
        </w:r>
        <w:r w:rsidR="00C47793">
          <w:rPr>
            <w:webHidden/>
          </w:rPr>
          <w:tab/>
        </w:r>
        <w:r w:rsidR="00C47793">
          <w:rPr>
            <w:webHidden/>
          </w:rPr>
          <w:fldChar w:fldCharType="begin"/>
        </w:r>
        <w:r w:rsidR="00C47793">
          <w:rPr>
            <w:webHidden/>
          </w:rPr>
          <w:instrText xml:space="preserve"> PAGEREF _Toc110238529 \h </w:instrText>
        </w:r>
        <w:r w:rsidR="00C47793">
          <w:rPr>
            <w:webHidden/>
          </w:rPr>
        </w:r>
        <w:r w:rsidR="00C47793">
          <w:rPr>
            <w:webHidden/>
          </w:rPr>
          <w:fldChar w:fldCharType="separate"/>
        </w:r>
        <w:r w:rsidR="00C47793">
          <w:rPr>
            <w:webHidden/>
          </w:rPr>
          <w:t>9</w:t>
        </w:r>
        <w:r w:rsidR="00C47793">
          <w:rPr>
            <w:webHidden/>
          </w:rPr>
          <w:fldChar w:fldCharType="end"/>
        </w:r>
      </w:hyperlink>
    </w:p>
    <w:p w14:paraId="05D81D61" w14:textId="34F9CA32" w:rsidR="00C47793" w:rsidRDefault="002764D6">
      <w:pPr>
        <w:pStyle w:val="Verzeichnis1"/>
        <w:rPr>
          <w:rFonts w:asciiTheme="minorHAnsi" w:eastAsiaTheme="minorEastAsia" w:hAnsiTheme="minorHAnsi" w:cstheme="minorBidi"/>
          <w:sz w:val="22"/>
          <w:szCs w:val="22"/>
        </w:rPr>
      </w:pPr>
      <w:hyperlink w:anchor="_Toc110238530" w:history="1">
        <w:r w:rsidR="00C47793" w:rsidRPr="00965B31">
          <w:rPr>
            <w:rStyle w:val="Hyperlink"/>
          </w:rPr>
          <w:t>3</w:t>
        </w:r>
        <w:r w:rsidR="00C47793">
          <w:rPr>
            <w:rFonts w:asciiTheme="minorHAnsi" w:eastAsiaTheme="minorEastAsia" w:hAnsiTheme="minorHAnsi" w:cstheme="minorBidi"/>
            <w:sz w:val="22"/>
            <w:szCs w:val="22"/>
          </w:rPr>
          <w:tab/>
        </w:r>
        <w:r w:rsidR="00C47793" w:rsidRPr="00965B31">
          <w:rPr>
            <w:rStyle w:val="Hyperlink"/>
          </w:rPr>
          <w:t>Katalog mit Maßnahmen für die Fachkommunikation</w:t>
        </w:r>
        <w:r w:rsidR="00C47793">
          <w:rPr>
            <w:webHidden/>
          </w:rPr>
          <w:tab/>
        </w:r>
        <w:r w:rsidR="00C47793">
          <w:rPr>
            <w:webHidden/>
          </w:rPr>
          <w:fldChar w:fldCharType="begin"/>
        </w:r>
        <w:r w:rsidR="00C47793">
          <w:rPr>
            <w:webHidden/>
          </w:rPr>
          <w:instrText xml:space="preserve"> PAGEREF _Toc110238530 \h </w:instrText>
        </w:r>
        <w:r w:rsidR="00C47793">
          <w:rPr>
            <w:webHidden/>
          </w:rPr>
        </w:r>
        <w:r w:rsidR="00C47793">
          <w:rPr>
            <w:webHidden/>
          </w:rPr>
          <w:fldChar w:fldCharType="separate"/>
        </w:r>
        <w:r w:rsidR="00C47793">
          <w:rPr>
            <w:webHidden/>
          </w:rPr>
          <w:t>10</w:t>
        </w:r>
        <w:r w:rsidR="00C47793">
          <w:rPr>
            <w:webHidden/>
          </w:rPr>
          <w:fldChar w:fldCharType="end"/>
        </w:r>
      </w:hyperlink>
    </w:p>
    <w:p w14:paraId="4EEBC257" w14:textId="3EB4A451" w:rsidR="00C47793" w:rsidRDefault="002764D6">
      <w:pPr>
        <w:pStyle w:val="Verzeichnis2"/>
        <w:rPr>
          <w:rFonts w:asciiTheme="minorHAnsi" w:eastAsiaTheme="minorEastAsia" w:hAnsiTheme="minorHAnsi" w:cstheme="minorBidi"/>
          <w:sz w:val="22"/>
          <w:szCs w:val="22"/>
        </w:rPr>
      </w:pPr>
      <w:hyperlink w:anchor="_Toc110238531" w:history="1">
        <w:r w:rsidR="00C47793" w:rsidRPr="00965B31">
          <w:rPr>
            <w:rStyle w:val="Hyperlink"/>
          </w:rPr>
          <w:t>3.1</w:t>
        </w:r>
        <w:r w:rsidR="00C47793">
          <w:rPr>
            <w:rFonts w:asciiTheme="minorHAnsi" w:eastAsiaTheme="minorEastAsia" w:hAnsiTheme="minorHAnsi" w:cstheme="minorBidi"/>
            <w:sz w:val="22"/>
            <w:szCs w:val="22"/>
          </w:rPr>
          <w:tab/>
        </w:r>
        <w:r w:rsidR="00C47793" w:rsidRPr="00965B31">
          <w:rPr>
            <w:rStyle w:val="Hyperlink"/>
          </w:rPr>
          <w:t>Online</w:t>
        </w:r>
        <w:r w:rsidR="00C47793">
          <w:rPr>
            <w:webHidden/>
          </w:rPr>
          <w:tab/>
        </w:r>
        <w:r w:rsidR="00C47793">
          <w:rPr>
            <w:webHidden/>
          </w:rPr>
          <w:fldChar w:fldCharType="begin"/>
        </w:r>
        <w:r w:rsidR="00C47793">
          <w:rPr>
            <w:webHidden/>
          </w:rPr>
          <w:instrText xml:space="preserve"> PAGEREF _Toc110238531 \h </w:instrText>
        </w:r>
        <w:r w:rsidR="00C47793">
          <w:rPr>
            <w:webHidden/>
          </w:rPr>
        </w:r>
        <w:r w:rsidR="00C47793">
          <w:rPr>
            <w:webHidden/>
          </w:rPr>
          <w:fldChar w:fldCharType="separate"/>
        </w:r>
        <w:r w:rsidR="00C47793">
          <w:rPr>
            <w:webHidden/>
          </w:rPr>
          <w:t>10</w:t>
        </w:r>
        <w:r w:rsidR="00C47793">
          <w:rPr>
            <w:webHidden/>
          </w:rPr>
          <w:fldChar w:fldCharType="end"/>
        </w:r>
      </w:hyperlink>
    </w:p>
    <w:p w14:paraId="458B74F9" w14:textId="42D17015" w:rsidR="00C47793" w:rsidRDefault="002764D6">
      <w:pPr>
        <w:pStyle w:val="Verzeichnis3"/>
        <w:rPr>
          <w:rFonts w:asciiTheme="minorHAnsi" w:eastAsiaTheme="minorEastAsia" w:hAnsiTheme="minorHAnsi" w:cstheme="minorBidi"/>
          <w:sz w:val="22"/>
          <w:szCs w:val="22"/>
        </w:rPr>
      </w:pPr>
      <w:hyperlink w:anchor="_Toc110238532" w:history="1">
        <w:r w:rsidR="00C47793" w:rsidRPr="00965B31">
          <w:rPr>
            <w:rStyle w:val="Hyperlink"/>
          </w:rPr>
          <w:t>3.1.1</w:t>
        </w:r>
        <w:r w:rsidR="00C47793">
          <w:rPr>
            <w:rFonts w:asciiTheme="minorHAnsi" w:eastAsiaTheme="minorEastAsia" w:hAnsiTheme="minorHAnsi" w:cstheme="minorBidi"/>
            <w:sz w:val="22"/>
            <w:szCs w:val="22"/>
          </w:rPr>
          <w:tab/>
        </w:r>
        <w:r w:rsidR="00C47793" w:rsidRPr="00965B31">
          <w:rPr>
            <w:rStyle w:val="Hyperlink"/>
          </w:rPr>
          <w:t>FONA</w:t>
        </w:r>
        <w:r w:rsidR="00C47793">
          <w:rPr>
            <w:webHidden/>
          </w:rPr>
          <w:tab/>
        </w:r>
        <w:r w:rsidR="00C47793">
          <w:rPr>
            <w:webHidden/>
          </w:rPr>
          <w:fldChar w:fldCharType="begin"/>
        </w:r>
        <w:r w:rsidR="00C47793">
          <w:rPr>
            <w:webHidden/>
          </w:rPr>
          <w:instrText xml:space="preserve"> PAGEREF _Toc110238532 \h </w:instrText>
        </w:r>
        <w:r w:rsidR="00C47793">
          <w:rPr>
            <w:webHidden/>
          </w:rPr>
        </w:r>
        <w:r w:rsidR="00C47793">
          <w:rPr>
            <w:webHidden/>
          </w:rPr>
          <w:fldChar w:fldCharType="separate"/>
        </w:r>
        <w:r w:rsidR="00C47793">
          <w:rPr>
            <w:webHidden/>
          </w:rPr>
          <w:t>10</w:t>
        </w:r>
        <w:r w:rsidR="00C47793">
          <w:rPr>
            <w:webHidden/>
          </w:rPr>
          <w:fldChar w:fldCharType="end"/>
        </w:r>
      </w:hyperlink>
    </w:p>
    <w:p w14:paraId="1213477B" w14:textId="4E4FDB31" w:rsidR="00C47793" w:rsidRDefault="002764D6">
      <w:pPr>
        <w:pStyle w:val="Verzeichnis3"/>
        <w:rPr>
          <w:rFonts w:asciiTheme="minorHAnsi" w:eastAsiaTheme="minorEastAsia" w:hAnsiTheme="minorHAnsi" w:cstheme="minorBidi"/>
          <w:sz w:val="22"/>
          <w:szCs w:val="22"/>
        </w:rPr>
      </w:pPr>
      <w:hyperlink w:anchor="_Toc110238533" w:history="1">
        <w:r w:rsidR="00C47793" w:rsidRPr="00965B31">
          <w:rPr>
            <w:rStyle w:val="Hyperlink"/>
          </w:rPr>
          <w:t>3.1.2</w:t>
        </w:r>
        <w:r w:rsidR="00C47793">
          <w:rPr>
            <w:rFonts w:asciiTheme="minorHAnsi" w:eastAsiaTheme="minorEastAsia" w:hAnsiTheme="minorHAnsi" w:cstheme="minorBidi"/>
            <w:sz w:val="22"/>
            <w:szCs w:val="22"/>
          </w:rPr>
          <w:tab/>
        </w:r>
        <w:r w:rsidR="00C47793" w:rsidRPr="00965B31">
          <w:rPr>
            <w:rStyle w:val="Hyperlink"/>
          </w:rPr>
          <w:t>BMBF</w:t>
        </w:r>
        <w:r w:rsidR="00C47793">
          <w:rPr>
            <w:webHidden/>
          </w:rPr>
          <w:tab/>
        </w:r>
        <w:r w:rsidR="00C47793">
          <w:rPr>
            <w:webHidden/>
          </w:rPr>
          <w:fldChar w:fldCharType="begin"/>
        </w:r>
        <w:r w:rsidR="00C47793">
          <w:rPr>
            <w:webHidden/>
          </w:rPr>
          <w:instrText xml:space="preserve"> PAGEREF _Toc110238533 \h </w:instrText>
        </w:r>
        <w:r w:rsidR="00C47793">
          <w:rPr>
            <w:webHidden/>
          </w:rPr>
        </w:r>
        <w:r w:rsidR="00C47793">
          <w:rPr>
            <w:webHidden/>
          </w:rPr>
          <w:fldChar w:fldCharType="separate"/>
        </w:r>
        <w:r w:rsidR="00C47793">
          <w:rPr>
            <w:webHidden/>
          </w:rPr>
          <w:t>10</w:t>
        </w:r>
        <w:r w:rsidR="00C47793">
          <w:rPr>
            <w:webHidden/>
          </w:rPr>
          <w:fldChar w:fldCharType="end"/>
        </w:r>
      </w:hyperlink>
    </w:p>
    <w:p w14:paraId="08A9F70E" w14:textId="1A281B2E" w:rsidR="00C47793" w:rsidRDefault="002764D6">
      <w:pPr>
        <w:pStyle w:val="Verzeichnis3"/>
        <w:rPr>
          <w:rFonts w:asciiTheme="minorHAnsi" w:eastAsiaTheme="minorEastAsia" w:hAnsiTheme="minorHAnsi" w:cstheme="minorBidi"/>
          <w:sz w:val="22"/>
          <w:szCs w:val="22"/>
        </w:rPr>
      </w:pPr>
      <w:hyperlink w:anchor="_Toc110238534" w:history="1">
        <w:r w:rsidR="00C47793" w:rsidRPr="00965B31">
          <w:rPr>
            <w:rStyle w:val="Hyperlink"/>
          </w:rPr>
          <w:t>3.1.3</w:t>
        </w:r>
        <w:r w:rsidR="00C47793">
          <w:rPr>
            <w:rFonts w:asciiTheme="minorHAnsi" w:eastAsiaTheme="minorEastAsia" w:hAnsiTheme="minorHAnsi" w:cstheme="minorBidi"/>
            <w:sz w:val="22"/>
            <w:szCs w:val="22"/>
          </w:rPr>
          <w:tab/>
        </w:r>
        <w:r w:rsidR="00C47793" w:rsidRPr="00965B31">
          <w:rPr>
            <w:rStyle w:val="Hyperlink"/>
          </w:rPr>
          <w:t>Wissenschaftsjahr</w:t>
        </w:r>
        <w:r w:rsidR="00C47793">
          <w:rPr>
            <w:webHidden/>
          </w:rPr>
          <w:tab/>
        </w:r>
        <w:r w:rsidR="00C47793">
          <w:rPr>
            <w:webHidden/>
          </w:rPr>
          <w:fldChar w:fldCharType="begin"/>
        </w:r>
        <w:r w:rsidR="00C47793">
          <w:rPr>
            <w:webHidden/>
          </w:rPr>
          <w:instrText xml:space="preserve"> PAGEREF _Toc110238534 \h </w:instrText>
        </w:r>
        <w:r w:rsidR="00C47793">
          <w:rPr>
            <w:webHidden/>
          </w:rPr>
        </w:r>
        <w:r w:rsidR="00C47793">
          <w:rPr>
            <w:webHidden/>
          </w:rPr>
          <w:fldChar w:fldCharType="separate"/>
        </w:r>
        <w:r w:rsidR="00C47793">
          <w:rPr>
            <w:webHidden/>
          </w:rPr>
          <w:t>10</w:t>
        </w:r>
        <w:r w:rsidR="00C47793">
          <w:rPr>
            <w:webHidden/>
          </w:rPr>
          <w:fldChar w:fldCharType="end"/>
        </w:r>
      </w:hyperlink>
    </w:p>
    <w:p w14:paraId="7B777E7E" w14:textId="2193A10D" w:rsidR="00C47793" w:rsidRDefault="002764D6">
      <w:pPr>
        <w:pStyle w:val="Verzeichnis3"/>
        <w:rPr>
          <w:rFonts w:asciiTheme="minorHAnsi" w:eastAsiaTheme="minorEastAsia" w:hAnsiTheme="minorHAnsi" w:cstheme="minorBidi"/>
          <w:sz w:val="22"/>
          <w:szCs w:val="22"/>
        </w:rPr>
      </w:pPr>
      <w:hyperlink w:anchor="_Toc110238535" w:history="1">
        <w:r w:rsidR="00C47793" w:rsidRPr="00965B31">
          <w:rPr>
            <w:rStyle w:val="Hyperlink"/>
          </w:rPr>
          <w:t>3.1.4</w:t>
        </w:r>
        <w:r w:rsidR="00C47793">
          <w:rPr>
            <w:rFonts w:asciiTheme="minorHAnsi" w:eastAsiaTheme="minorEastAsia" w:hAnsiTheme="minorHAnsi" w:cstheme="minorBidi"/>
            <w:sz w:val="22"/>
            <w:szCs w:val="22"/>
          </w:rPr>
          <w:tab/>
        </w:r>
        <w:r w:rsidR="00C47793" w:rsidRPr="00965B31">
          <w:rPr>
            <w:rStyle w:val="Hyperlink"/>
          </w:rPr>
          <w:t>Bundesregierung</w:t>
        </w:r>
        <w:r w:rsidR="00C47793">
          <w:rPr>
            <w:webHidden/>
          </w:rPr>
          <w:tab/>
        </w:r>
        <w:r w:rsidR="00C47793">
          <w:rPr>
            <w:webHidden/>
          </w:rPr>
          <w:fldChar w:fldCharType="begin"/>
        </w:r>
        <w:r w:rsidR="00C47793">
          <w:rPr>
            <w:webHidden/>
          </w:rPr>
          <w:instrText xml:space="preserve"> PAGEREF _Toc110238535 \h </w:instrText>
        </w:r>
        <w:r w:rsidR="00C47793">
          <w:rPr>
            <w:webHidden/>
          </w:rPr>
        </w:r>
        <w:r w:rsidR="00C47793">
          <w:rPr>
            <w:webHidden/>
          </w:rPr>
          <w:fldChar w:fldCharType="separate"/>
        </w:r>
        <w:r w:rsidR="00C47793">
          <w:rPr>
            <w:webHidden/>
          </w:rPr>
          <w:t>10</w:t>
        </w:r>
        <w:r w:rsidR="00C47793">
          <w:rPr>
            <w:webHidden/>
          </w:rPr>
          <w:fldChar w:fldCharType="end"/>
        </w:r>
      </w:hyperlink>
    </w:p>
    <w:p w14:paraId="323CA0A2" w14:textId="26E2DA9B" w:rsidR="00C47793" w:rsidRDefault="002764D6">
      <w:pPr>
        <w:pStyle w:val="Verzeichnis3"/>
        <w:rPr>
          <w:rFonts w:asciiTheme="minorHAnsi" w:eastAsiaTheme="minorEastAsia" w:hAnsiTheme="minorHAnsi" w:cstheme="minorBidi"/>
          <w:sz w:val="22"/>
          <w:szCs w:val="22"/>
        </w:rPr>
      </w:pPr>
      <w:hyperlink w:anchor="_Toc110238536" w:history="1">
        <w:r w:rsidR="00C47793" w:rsidRPr="00965B31">
          <w:rPr>
            <w:rStyle w:val="Hyperlink"/>
          </w:rPr>
          <w:t>3.1.5</w:t>
        </w:r>
        <w:r w:rsidR="00C47793">
          <w:rPr>
            <w:rFonts w:asciiTheme="minorHAnsi" w:eastAsiaTheme="minorEastAsia" w:hAnsiTheme="minorHAnsi" w:cstheme="minorBidi"/>
            <w:sz w:val="22"/>
            <w:szCs w:val="22"/>
          </w:rPr>
          <w:tab/>
        </w:r>
        <w:r w:rsidR="00C47793" w:rsidRPr="00965B31">
          <w:rPr>
            <w:rStyle w:val="Hyperlink"/>
          </w:rPr>
          <w:t>Beispiel: Facebook</w:t>
        </w:r>
        <w:r w:rsidR="00C47793">
          <w:rPr>
            <w:webHidden/>
          </w:rPr>
          <w:tab/>
        </w:r>
        <w:r w:rsidR="00C47793">
          <w:rPr>
            <w:webHidden/>
          </w:rPr>
          <w:fldChar w:fldCharType="begin"/>
        </w:r>
        <w:r w:rsidR="00C47793">
          <w:rPr>
            <w:webHidden/>
          </w:rPr>
          <w:instrText xml:space="preserve"> PAGEREF _Toc110238536 \h </w:instrText>
        </w:r>
        <w:r w:rsidR="00C47793">
          <w:rPr>
            <w:webHidden/>
          </w:rPr>
        </w:r>
        <w:r w:rsidR="00C47793">
          <w:rPr>
            <w:webHidden/>
          </w:rPr>
          <w:fldChar w:fldCharType="separate"/>
        </w:r>
        <w:r w:rsidR="00C47793">
          <w:rPr>
            <w:webHidden/>
          </w:rPr>
          <w:t>11</w:t>
        </w:r>
        <w:r w:rsidR="00C47793">
          <w:rPr>
            <w:webHidden/>
          </w:rPr>
          <w:fldChar w:fldCharType="end"/>
        </w:r>
      </w:hyperlink>
    </w:p>
    <w:p w14:paraId="5AEB403D" w14:textId="130AD593" w:rsidR="00C47793" w:rsidRDefault="002764D6">
      <w:pPr>
        <w:pStyle w:val="Verzeichnis3"/>
        <w:rPr>
          <w:rFonts w:asciiTheme="minorHAnsi" w:eastAsiaTheme="minorEastAsia" w:hAnsiTheme="minorHAnsi" w:cstheme="minorBidi"/>
          <w:sz w:val="22"/>
          <w:szCs w:val="22"/>
        </w:rPr>
      </w:pPr>
      <w:hyperlink w:anchor="_Toc110238537" w:history="1">
        <w:r w:rsidR="00C47793" w:rsidRPr="00965B31">
          <w:rPr>
            <w:rStyle w:val="Hyperlink"/>
          </w:rPr>
          <w:t>3.1.6</w:t>
        </w:r>
        <w:r w:rsidR="00C47793">
          <w:rPr>
            <w:rFonts w:asciiTheme="minorHAnsi" w:eastAsiaTheme="minorEastAsia" w:hAnsiTheme="minorHAnsi" w:cstheme="minorBidi"/>
            <w:sz w:val="22"/>
            <w:szCs w:val="22"/>
          </w:rPr>
          <w:tab/>
        </w:r>
        <w:r w:rsidR="00C47793" w:rsidRPr="00965B31">
          <w:rPr>
            <w:rStyle w:val="Hyperlink"/>
          </w:rPr>
          <w:t>Beispiel: Twitter</w:t>
        </w:r>
        <w:r w:rsidR="00C47793">
          <w:rPr>
            <w:webHidden/>
          </w:rPr>
          <w:tab/>
        </w:r>
        <w:r w:rsidR="00C47793">
          <w:rPr>
            <w:webHidden/>
          </w:rPr>
          <w:fldChar w:fldCharType="begin"/>
        </w:r>
        <w:r w:rsidR="00C47793">
          <w:rPr>
            <w:webHidden/>
          </w:rPr>
          <w:instrText xml:space="preserve"> PAGEREF _Toc110238537 \h </w:instrText>
        </w:r>
        <w:r w:rsidR="00C47793">
          <w:rPr>
            <w:webHidden/>
          </w:rPr>
        </w:r>
        <w:r w:rsidR="00C47793">
          <w:rPr>
            <w:webHidden/>
          </w:rPr>
          <w:fldChar w:fldCharType="separate"/>
        </w:r>
        <w:r w:rsidR="00C47793">
          <w:rPr>
            <w:webHidden/>
          </w:rPr>
          <w:t>12</w:t>
        </w:r>
        <w:r w:rsidR="00C47793">
          <w:rPr>
            <w:webHidden/>
          </w:rPr>
          <w:fldChar w:fldCharType="end"/>
        </w:r>
      </w:hyperlink>
    </w:p>
    <w:p w14:paraId="0E0C58C0" w14:textId="4ABD7040" w:rsidR="00C47793" w:rsidRDefault="002764D6">
      <w:pPr>
        <w:pStyle w:val="Verzeichnis3"/>
        <w:rPr>
          <w:rFonts w:asciiTheme="minorHAnsi" w:eastAsiaTheme="minorEastAsia" w:hAnsiTheme="minorHAnsi" w:cstheme="minorBidi"/>
          <w:sz w:val="22"/>
          <w:szCs w:val="22"/>
        </w:rPr>
      </w:pPr>
      <w:hyperlink w:anchor="_Toc110238538" w:history="1">
        <w:r w:rsidR="00C47793" w:rsidRPr="00965B31">
          <w:rPr>
            <w:rStyle w:val="Hyperlink"/>
          </w:rPr>
          <w:t>3.1.7</w:t>
        </w:r>
        <w:r w:rsidR="00C47793">
          <w:rPr>
            <w:rFonts w:asciiTheme="minorHAnsi" w:eastAsiaTheme="minorEastAsia" w:hAnsiTheme="minorHAnsi" w:cstheme="minorBidi"/>
            <w:sz w:val="22"/>
            <w:szCs w:val="22"/>
          </w:rPr>
          <w:tab/>
        </w:r>
        <w:r w:rsidR="00C47793" w:rsidRPr="00965B31">
          <w:rPr>
            <w:rStyle w:val="Hyperlink"/>
          </w:rPr>
          <w:t>Idee „Projekt des Monats“</w:t>
        </w:r>
        <w:r w:rsidR="00C47793">
          <w:rPr>
            <w:webHidden/>
          </w:rPr>
          <w:tab/>
        </w:r>
        <w:r w:rsidR="00C47793">
          <w:rPr>
            <w:webHidden/>
          </w:rPr>
          <w:fldChar w:fldCharType="begin"/>
        </w:r>
        <w:r w:rsidR="00C47793">
          <w:rPr>
            <w:webHidden/>
          </w:rPr>
          <w:instrText xml:space="preserve"> PAGEREF _Toc110238538 \h </w:instrText>
        </w:r>
        <w:r w:rsidR="00C47793">
          <w:rPr>
            <w:webHidden/>
          </w:rPr>
        </w:r>
        <w:r w:rsidR="00C47793">
          <w:rPr>
            <w:webHidden/>
          </w:rPr>
          <w:fldChar w:fldCharType="separate"/>
        </w:r>
        <w:r w:rsidR="00C47793">
          <w:rPr>
            <w:webHidden/>
          </w:rPr>
          <w:t>12</w:t>
        </w:r>
        <w:r w:rsidR="00C47793">
          <w:rPr>
            <w:webHidden/>
          </w:rPr>
          <w:fldChar w:fldCharType="end"/>
        </w:r>
      </w:hyperlink>
    </w:p>
    <w:p w14:paraId="0AB58982" w14:textId="301EF9EB" w:rsidR="00C47793" w:rsidRDefault="002764D6">
      <w:pPr>
        <w:pStyle w:val="Verzeichnis2"/>
        <w:rPr>
          <w:rFonts w:asciiTheme="minorHAnsi" w:eastAsiaTheme="minorEastAsia" w:hAnsiTheme="minorHAnsi" w:cstheme="minorBidi"/>
          <w:sz w:val="22"/>
          <w:szCs w:val="22"/>
        </w:rPr>
      </w:pPr>
      <w:hyperlink w:anchor="_Toc110238539" w:history="1">
        <w:r w:rsidR="00C47793" w:rsidRPr="00965B31">
          <w:rPr>
            <w:rStyle w:val="Hyperlink"/>
          </w:rPr>
          <w:t>3.2</w:t>
        </w:r>
        <w:r w:rsidR="00C47793">
          <w:rPr>
            <w:rFonts w:asciiTheme="minorHAnsi" w:eastAsiaTheme="minorEastAsia" w:hAnsiTheme="minorHAnsi" w:cstheme="minorBidi"/>
            <w:sz w:val="22"/>
            <w:szCs w:val="22"/>
          </w:rPr>
          <w:tab/>
        </w:r>
        <w:r w:rsidR="00C47793" w:rsidRPr="00965B31">
          <w:rPr>
            <w:rStyle w:val="Hyperlink"/>
          </w:rPr>
          <w:t>Beteiligungsformate</w:t>
        </w:r>
        <w:r w:rsidR="00C47793">
          <w:rPr>
            <w:webHidden/>
          </w:rPr>
          <w:tab/>
        </w:r>
        <w:r w:rsidR="00C47793">
          <w:rPr>
            <w:webHidden/>
          </w:rPr>
          <w:fldChar w:fldCharType="begin"/>
        </w:r>
        <w:r w:rsidR="00C47793">
          <w:rPr>
            <w:webHidden/>
          </w:rPr>
          <w:instrText xml:space="preserve"> PAGEREF _Toc110238539 \h </w:instrText>
        </w:r>
        <w:r w:rsidR="00C47793">
          <w:rPr>
            <w:webHidden/>
          </w:rPr>
        </w:r>
        <w:r w:rsidR="00C47793">
          <w:rPr>
            <w:webHidden/>
          </w:rPr>
          <w:fldChar w:fldCharType="separate"/>
        </w:r>
        <w:r w:rsidR="00C47793">
          <w:rPr>
            <w:webHidden/>
          </w:rPr>
          <w:t>13</w:t>
        </w:r>
        <w:r w:rsidR="00C47793">
          <w:rPr>
            <w:webHidden/>
          </w:rPr>
          <w:fldChar w:fldCharType="end"/>
        </w:r>
      </w:hyperlink>
    </w:p>
    <w:p w14:paraId="7168E5D6" w14:textId="09A544A0" w:rsidR="00C47793" w:rsidRDefault="002764D6">
      <w:pPr>
        <w:pStyle w:val="Verzeichnis3"/>
        <w:rPr>
          <w:rFonts w:asciiTheme="minorHAnsi" w:eastAsiaTheme="minorEastAsia" w:hAnsiTheme="minorHAnsi" w:cstheme="minorBidi"/>
          <w:sz w:val="22"/>
          <w:szCs w:val="22"/>
        </w:rPr>
      </w:pPr>
      <w:hyperlink w:anchor="_Toc110238540" w:history="1">
        <w:r w:rsidR="00C47793" w:rsidRPr="00965B31">
          <w:rPr>
            <w:rStyle w:val="Hyperlink"/>
          </w:rPr>
          <w:t>3.2.1</w:t>
        </w:r>
        <w:r w:rsidR="00C47793">
          <w:rPr>
            <w:rFonts w:asciiTheme="minorHAnsi" w:eastAsiaTheme="minorEastAsia" w:hAnsiTheme="minorHAnsi" w:cstheme="minorBidi"/>
            <w:sz w:val="22"/>
            <w:szCs w:val="22"/>
          </w:rPr>
          <w:tab/>
        </w:r>
        <w:r w:rsidR="00C47793" w:rsidRPr="00965B31">
          <w:rPr>
            <w:rStyle w:val="Hyperlink"/>
          </w:rPr>
          <w:t>Beispiel Stadtklang-Aktion</w:t>
        </w:r>
        <w:r w:rsidR="00C47793">
          <w:rPr>
            <w:webHidden/>
          </w:rPr>
          <w:tab/>
        </w:r>
        <w:r w:rsidR="00C47793">
          <w:rPr>
            <w:webHidden/>
          </w:rPr>
          <w:fldChar w:fldCharType="begin"/>
        </w:r>
        <w:r w:rsidR="00C47793">
          <w:rPr>
            <w:webHidden/>
          </w:rPr>
          <w:instrText xml:space="preserve"> PAGEREF _Toc110238540 \h </w:instrText>
        </w:r>
        <w:r w:rsidR="00C47793">
          <w:rPr>
            <w:webHidden/>
          </w:rPr>
        </w:r>
        <w:r w:rsidR="00C47793">
          <w:rPr>
            <w:webHidden/>
          </w:rPr>
          <w:fldChar w:fldCharType="separate"/>
        </w:r>
        <w:r w:rsidR="00C47793">
          <w:rPr>
            <w:webHidden/>
          </w:rPr>
          <w:t>13</w:t>
        </w:r>
        <w:r w:rsidR="00C47793">
          <w:rPr>
            <w:webHidden/>
          </w:rPr>
          <w:fldChar w:fldCharType="end"/>
        </w:r>
      </w:hyperlink>
    </w:p>
    <w:p w14:paraId="604649FC" w14:textId="12C0AE22" w:rsidR="00C47793" w:rsidRDefault="002764D6">
      <w:pPr>
        <w:pStyle w:val="Verzeichnis3"/>
        <w:rPr>
          <w:rFonts w:asciiTheme="minorHAnsi" w:eastAsiaTheme="minorEastAsia" w:hAnsiTheme="minorHAnsi" w:cstheme="minorBidi"/>
          <w:sz w:val="22"/>
          <w:szCs w:val="22"/>
        </w:rPr>
      </w:pPr>
      <w:hyperlink w:anchor="_Toc110238541" w:history="1">
        <w:r w:rsidR="00C47793" w:rsidRPr="00965B31">
          <w:rPr>
            <w:rStyle w:val="Hyperlink"/>
          </w:rPr>
          <w:t>3.2.2</w:t>
        </w:r>
        <w:r w:rsidR="00C47793">
          <w:rPr>
            <w:rFonts w:asciiTheme="minorHAnsi" w:eastAsiaTheme="minorEastAsia" w:hAnsiTheme="minorHAnsi" w:cstheme="minorBidi"/>
            <w:sz w:val="22"/>
            <w:szCs w:val="22"/>
          </w:rPr>
          <w:tab/>
        </w:r>
        <w:r w:rsidR="00C47793" w:rsidRPr="00965B31">
          <w:rPr>
            <w:rStyle w:val="Hyperlink"/>
          </w:rPr>
          <w:t>Beispiele für Citizen Science-Aktionen</w:t>
        </w:r>
        <w:r w:rsidR="00C47793">
          <w:rPr>
            <w:webHidden/>
          </w:rPr>
          <w:tab/>
        </w:r>
        <w:r w:rsidR="00C47793">
          <w:rPr>
            <w:webHidden/>
          </w:rPr>
          <w:fldChar w:fldCharType="begin"/>
        </w:r>
        <w:r w:rsidR="00C47793">
          <w:rPr>
            <w:webHidden/>
          </w:rPr>
          <w:instrText xml:space="preserve"> PAGEREF _Toc110238541 \h </w:instrText>
        </w:r>
        <w:r w:rsidR="00C47793">
          <w:rPr>
            <w:webHidden/>
          </w:rPr>
        </w:r>
        <w:r w:rsidR="00C47793">
          <w:rPr>
            <w:webHidden/>
          </w:rPr>
          <w:fldChar w:fldCharType="separate"/>
        </w:r>
        <w:r w:rsidR="00C47793">
          <w:rPr>
            <w:webHidden/>
          </w:rPr>
          <w:t>13</w:t>
        </w:r>
        <w:r w:rsidR="00C47793">
          <w:rPr>
            <w:webHidden/>
          </w:rPr>
          <w:fldChar w:fldCharType="end"/>
        </w:r>
      </w:hyperlink>
    </w:p>
    <w:p w14:paraId="03914382" w14:textId="29547EBA" w:rsidR="00C47793" w:rsidRDefault="002764D6">
      <w:pPr>
        <w:pStyle w:val="Verzeichnis2"/>
        <w:rPr>
          <w:rFonts w:asciiTheme="minorHAnsi" w:eastAsiaTheme="minorEastAsia" w:hAnsiTheme="minorHAnsi" w:cstheme="minorBidi"/>
          <w:sz w:val="22"/>
          <w:szCs w:val="22"/>
        </w:rPr>
      </w:pPr>
      <w:hyperlink w:anchor="_Toc110238542" w:history="1">
        <w:r w:rsidR="00C47793" w:rsidRPr="00965B31">
          <w:rPr>
            <w:rStyle w:val="Hyperlink"/>
          </w:rPr>
          <w:t>3.3</w:t>
        </w:r>
        <w:r w:rsidR="00C47793">
          <w:rPr>
            <w:rFonts w:asciiTheme="minorHAnsi" w:eastAsiaTheme="minorEastAsia" w:hAnsiTheme="minorHAnsi" w:cstheme="minorBidi"/>
            <w:sz w:val="22"/>
            <w:szCs w:val="22"/>
          </w:rPr>
          <w:tab/>
        </w:r>
        <w:r w:rsidR="00C47793" w:rsidRPr="00965B31">
          <w:rPr>
            <w:rStyle w:val="Hyperlink"/>
          </w:rPr>
          <w:t>Print</w:t>
        </w:r>
        <w:r w:rsidR="00C47793">
          <w:rPr>
            <w:webHidden/>
          </w:rPr>
          <w:tab/>
        </w:r>
        <w:r w:rsidR="00C47793">
          <w:rPr>
            <w:webHidden/>
          </w:rPr>
          <w:fldChar w:fldCharType="begin"/>
        </w:r>
        <w:r w:rsidR="00C47793">
          <w:rPr>
            <w:webHidden/>
          </w:rPr>
          <w:instrText xml:space="preserve"> PAGEREF _Toc110238542 \h </w:instrText>
        </w:r>
        <w:r w:rsidR="00C47793">
          <w:rPr>
            <w:webHidden/>
          </w:rPr>
        </w:r>
        <w:r w:rsidR="00C47793">
          <w:rPr>
            <w:webHidden/>
          </w:rPr>
          <w:fldChar w:fldCharType="separate"/>
        </w:r>
        <w:r w:rsidR="00C47793">
          <w:rPr>
            <w:webHidden/>
          </w:rPr>
          <w:t>14</w:t>
        </w:r>
        <w:r w:rsidR="00C47793">
          <w:rPr>
            <w:webHidden/>
          </w:rPr>
          <w:fldChar w:fldCharType="end"/>
        </w:r>
      </w:hyperlink>
    </w:p>
    <w:p w14:paraId="76D78879" w14:textId="1BC06C4D" w:rsidR="00C47793" w:rsidRDefault="002764D6">
      <w:pPr>
        <w:pStyle w:val="Verzeichnis3"/>
        <w:rPr>
          <w:rFonts w:asciiTheme="minorHAnsi" w:eastAsiaTheme="minorEastAsia" w:hAnsiTheme="minorHAnsi" w:cstheme="minorBidi"/>
          <w:sz w:val="22"/>
          <w:szCs w:val="22"/>
        </w:rPr>
      </w:pPr>
      <w:hyperlink w:anchor="_Toc110238543" w:history="1">
        <w:r w:rsidR="00C47793" w:rsidRPr="00965B31">
          <w:rPr>
            <w:rStyle w:val="Hyperlink"/>
          </w:rPr>
          <w:t>3.3.1</w:t>
        </w:r>
        <w:r w:rsidR="00C47793">
          <w:rPr>
            <w:rFonts w:asciiTheme="minorHAnsi" w:eastAsiaTheme="minorEastAsia" w:hAnsiTheme="minorHAnsi" w:cstheme="minorBidi"/>
            <w:sz w:val="22"/>
            <w:szCs w:val="22"/>
          </w:rPr>
          <w:tab/>
        </w:r>
        <w:r w:rsidR="00C47793" w:rsidRPr="00965B31">
          <w:rPr>
            <w:rStyle w:val="Hyperlink"/>
          </w:rPr>
          <w:t>Beispiel: Projektstreckbriefe (bestehendes Format für alle Projekte der UA72)</w:t>
        </w:r>
        <w:r w:rsidR="00C47793">
          <w:rPr>
            <w:webHidden/>
          </w:rPr>
          <w:tab/>
        </w:r>
        <w:r w:rsidR="00C47793">
          <w:rPr>
            <w:webHidden/>
          </w:rPr>
          <w:fldChar w:fldCharType="begin"/>
        </w:r>
        <w:r w:rsidR="00C47793">
          <w:rPr>
            <w:webHidden/>
          </w:rPr>
          <w:instrText xml:space="preserve"> PAGEREF _Toc110238543 \h </w:instrText>
        </w:r>
        <w:r w:rsidR="00C47793">
          <w:rPr>
            <w:webHidden/>
          </w:rPr>
        </w:r>
        <w:r w:rsidR="00C47793">
          <w:rPr>
            <w:webHidden/>
          </w:rPr>
          <w:fldChar w:fldCharType="separate"/>
        </w:r>
        <w:r w:rsidR="00C47793">
          <w:rPr>
            <w:webHidden/>
          </w:rPr>
          <w:t>14</w:t>
        </w:r>
        <w:r w:rsidR="00C47793">
          <w:rPr>
            <w:webHidden/>
          </w:rPr>
          <w:fldChar w:fldCharType="end"/>
        </w:r>
      </w:hyperlink>
    </w:p>
    <w:p w14:paraId="459B7747" w14:textId="059B96B0" w:rsidR="00C47793" w:rsidRDefault="002764D6">
      <w:pPr>
        <w:pStyle w:val="Verzeichnis3"/>
        <w:rPr>
          <w:rFonts w:asciiTheme="minorHAnsi" w:eastAsiaTheme="minorEastAsia" w:hAnsiTheme="minorHAnsi" w:cstheme="minorBidi"/>
          <w:sz w:val="22"/>
          <w:szCs w:val="22"/>
        </w:rPr>
      </w:pPr>
      <w:hyperlink w:anchor="_Toc110238544" w:history="1">
        <w:r w:rsidR="00C47793" w:rsidRPr="00965B31">
          <w:rPr>
            <w:rStyle w:val="Hyperlink"/>
          </w:rPr>
          <w:t>3.3.2</w:t>
        </w:r>
        <w:r w:rsidR="00C47793">
          <w:rPr>
            <w:rFonts w:asciiTheme="minorHAnsi" w:eastAsiaTheme="minorEastAsia" w:hAnsiTheme="minorHAnsi" w:cstheme="minorBidi"/>
            <w:sz w:val="22"/>
            <w:szCs w:val="22"/>
          </w:rPr>
          <w:tab/>
        </w:r>
        <w:r w:rsidR="00C47793" w:rsidRPr="00965B31">
          <w:rPr>
            <w:rStyle w:val="Hyperlink"/>
          </w:rPr>
          <w:t>Beispiel: „Kurz-notiert“</w:t>
        </w:r>
        <w:r w:rsidR="00C47793">
          <w:rPr>
            <w:webHidden/>
          </w:rPr>
          <w:tab/>
        </w:r>
        <w:r w:rsidR="00C47793">
          <w:rPr>
            <w:webHidden/>
          </w:rPr>
          <w:fldChar w:fldCharType="begin"/>
        </w:r>
        <w:r w:rsidR="00C47793">
          <w:rPr>
            <w:webHidden/>
          </w:rPr>
          <w:instrText xml:space="preserve"> PAGEREF _Toc110238544 \h </w:instrText>
        </w:r>
        <w:r w:rsidR="00C47793">
          <w:rPr>
            <w:webHidden/>
          </w:rPr>
        </w:r>
        <w:r w:rsidR="00C47793">
          <w:rPr>
            <w:webHidden/>
          </w:rPr>
          <w:fldChar w:fldCharType="separate"/>
        </w:r>
        <w:r w:rsidR="00C47793">
          <w:rPr>
            <w:webHidden/>
          </w:rPr>
          <w:t>15</w:t>
        </w:r>
        <w:r w:rsidR="00C47793">
          <w:rPr>
            <w:webHidden/>
          </w:rPr>
          <w:fldChar w:fldCharType="end"/>
        </w:r>
      </w:hyperlink>
    </w:p>
    <w:p w14:paraId="783BB93A" w14:textId="3EE65EFF" w:rsidR="00C47793" w:rsidRDefault="002764D6">
      <w:pPr>
        <w:pStyle w:val="Verzeichnis3"/>
        <w:rPr>
          <w:rFonts w:asciiTheme="minorHAnsi" w:eastAsiaTheme="minorEastAsia" w:hAnsiTheme="minorHAnsi" w:cstheme="minorBidi"/>
          <w:sz w:val="22"/>
          <w:szCs w:val="22"/>
        </w:rPr>
      </w:pPr>
      <w:hyperlink w:anchor="_Toc110238545" w:history="1">
        <w:r w:rsidR="00C47793" w:rsidRPr="00965B31">
          <w:rPr>
            <w:rStyle w:val="Hyperlink"/>
          </w:rPr>
          <w:t>3.3.3</w:t>
        </w:r>
        <w:r w:rsidR="00C47793">
          <w:rPr>
            <w:rFonts w:asciiTheme="minorHAnsi" w:eastAsiaTheme="minorEastAsia" w:hAnsiTheme="minorHAnsi" w:cstheme="minorBidi"/>
            <w:sz w:val="22"/>
            <w:szCs w:val="22"/>
          </w:rPr>
          <w:tab/>
        </w:r>
        <w:r w:rsidR="00C47793" w:rsidRPr="00965B31">
          <w:rPr>
            <w:rStyle w:val="Hyperlink"/>
          </w:rPr>
          <w:t>Postkarte mit QR-Code (A6)</w:t>
        </w:r>
        <w:r w:rsidR="00C47793">
          <w:rPr>
            <w:webHidden/>
          </w:rPr>
          <w:tab/>
        </w:r>
        <w:r w:rsidR="00C47793">
          <w:rPr>
            <w:webHidden/>
          </w:rPr>
          <w:fldChar w:fldCharType="begin"/>
        </w:r>
        <w:r w:rsidR="00C47793">
          <w:rPr>
            <w:webHidden/>
          </w:rPr>
          <w:instrText xml:space="preserve"> PAGEREF _Toc110238545 \h </w:instrText>
        </w:r>
        <w:r w:rsidR="00C47793">
          <w:rPr>
            <w:webHidden/>
          </w:rPr>
        </w:r>
        <w:r w:rsidR="00C47793">
          <w:rPr>
            <w:webHidden/>
          </w:rPr>
          <w:fldChar w:fldCharType="separate"/>
        </w:r>
        <w:r w:rsidR="00C47793">
          <w:rPr>
            <w:webHidden/>
          </w:rPr>
          <w:t>15</w:t>
        </w:r>
        <w:r w:rsidR="00C47793">
          <w:rPr>
            <w:webHidden/>
          </w:rPr>
          <w:fldChar w:fldCharType="end"/>
        </w:r>
      </w:hyperlink>
    </w:p>
    <w:p w14:paraId="263DEF7E" w14:textId="5E4E09EE" w:rsidR="00C47793" w:rsidRDefault="002764D6">
      <w:pPr>
        <w:pStyle w:val="Verzeichnis2"/>
        <w:rPr>
          <w:rFonts w:asciiTheme="minorHAnsi" w:eastAsiaTheme="minorEastAsia" w:hAnsiTheme="minorHAnsi" w:cstheme="minorBidi"/>
          <w:sz w:val="22"/>
          <w:szCs w:val="22"/>
        </w:rPr>
      </w:pPr>
      <w:hyperlink w:anchor="_Toc110238546" w:history="1">
        <w:r w:rsidR="00C47793" w:rsidRPr="00965B31">
          <w:rPr>
            <w:rStyle w:val="Hyperlink"/>
          </w:rPr>
          <w:t>3.4</w:t>
        </w:r>
        <w:r w:rsidR="00C47793">
          <w:rPr>
            <w:rFonts w:asciiTheme="minorHAnsi" w:eastAsiaTheme="minorEastAsia" w:hAnsiTheme="minorHAnsi" w:cstheme="minorBidi"/>
            <w:sz w:val="22"/>
            <w:szCs w:val="22"/>
          </w:rPr>
          <w:tab/>
        </w:r>
        <w:r w:rsidR="00C47793" w:rsidRPr="00965B31">
          <w:rPr>
            <w:rStyle w:val="Hyperlink"/>
          </w:rPr>
          <w:t>Veranstaltungen</w:t>
        </w:r>
        <w:r w:rsidR="00C47793">
          <w:rPr>
            <w:webHidden/>
          </w:rPr>
          <w:tab/>
        </w:r>
        <w:r w:rsidR="00C47793">
          <w:rPr>
            <w:webHidden/>
          </w:rPr>
          <w:fldChar w:fldCharType="begin"/>
        </w:r>
        <w:r w:rsidR="00C47793">
          <w:rPr>
            <w:webHidden/>
          </w:rPr>
          <w:instrText xml:space="preserve"> PAGEREF _Toc110238546 \h </w:instrText>
        </w:r>
        <w:r w:rsidR="00C47793">
          <w:rPr>
            <w:webHidden/>
          </w:rPr>
        </w:r>
        <w:r w:rsidR="00C47793">
          <w:rPr>
            <w:webHidden/>
          </w:rPr>
          <w:fldChar w:fldCharType="separate"/>
        </w:r>
        <w:r w:rsidR="00C47793">
          <w:rPr>
            <w:webHidden/>
          </w:rPr>
          <w:t>16</w:t>
        </w:r>
        <w:r w:rsidR="00C47793">
          <w:rPr>
            <w:webHidden/>
          </w:rPr>
          <w:fldChar w:fldCharType="end"/>
        </w:r>
      </w:hyperlink>
    </w:p>
    <w:p w14:paraId="31196D58" w14:textId="1F0786D4" w:rsidR="00C47793" w:rsidRDefault="002764D6">
      <w:pPr>
        <w:pStyle w:val="Verzeichnis3"/>
        <w:rPr>
          <w:rFonts w:asciiTheme="minorHAnsi" w:eastAsiaTheme="minorEastAsia" w:hAnsiTheme="minorHAnsi" w:cstheme="minorBidi"/>
          <w:sz w:val="22"/>
          <w:szCs w:val="22"/>
        </w:rPr>
      </w:pPr>
      <w:hyperlink w:anchor="_Toc110238547" w:history="1">
        <w:r w:rsidR="00C47793" w:rsidRPr="00965B31">
          <w:rPr>
            <w:rStyle w:val="Hyperlink"/>
          </w:rPr>
          <w:t>3.4.1</w:t>
        </w:r>
        <w:r w:rsidR="00C47793">
          <w:rPr>
            <w:rFonts w:asciiTheme="minorHAnsi" w:eastAsiaTheme="minorEastAsia" w:hAnsiTheme="minorHAnsi" w:cstheme="minorBidi"/>
            <w:sz w:val="22"/>
            <w:szCs w:val="22"/>
          </w:rPr>
          <w:tab/>
        </w:r>
        <w:r w:rsidR="00C47793" w:rsidRPr="00965B31">
          <w:rPr>
            <w:rStyle w:val="Hyperlink"/>
          </w:rPr>
          <w:t>Beispiel Schüleraktion r3</w:t>
        </w:r>
        <w:r w:rsidR="00C47793">
          <w:rPr>
            <w:webHidden/>
          </w:rPr>
          <w:tab/>
        </w:r>
        <w:r w:rsidR="00C47793">
          <w:rPr>
            <w:webHidden/>
          </w:rPr>
          <w:fldChar w:fldCharType="begin"/>
        </w:r>
        <w:r w:rsidR="00C47793">
          <w:rPr>
            <w:webHidden/>
          </w:rPr>
          <w:instrText xml:space="preserve"> PAGEREF _Toc110238547 \h </w:instrText>
        </w:r>
        <w:r w:rsidR="00C47793">
          <w:rPr>
            <w:webHidden/>
          </w:rPr>
        </w:r>
        <w:r w:rsidR="00C47793">
          <w:rPr>
            <w:webHidden/>
          </w:rPr>
          <w:fldChar w:fldCharType="separate"/>
        </w:r>
        <w:r w:rsidR="00C47793">
          <w:rPr>
            <w:webHidden/>
          </w:rPr>
          <w:t>16</w:t>
        </w:r>
        <w:r w:rsidR="00C47793">
          <w:rPr>
            <w:webHidden/>
          </w:rPr>
          <w:fldChar w:fldCharType="end"/>
        </w:r>
      </w:hyperlink>
    </w:p>
    <w:p w14:paraId="3784A821" w14:textId="2A49D43D" w:rsidR="00C47793" w:rsidRDefault="002764D6">
      <w:pPr>
        <w:pStyle w:val="Verzeichnis3"/>
        <w:rPr>
          <w:rFonts w:asciiTheme="minorHAnsi" w:eastAsiaTheme="minorEastAsia" w:hAnsiTheme="minorHAnsi" w:cstheme="minorBidi"/>
          <w:sz w:val="22"/>
          <w:szCs w:val="22"/>
        </w:rPr>
      </w:pPr>
      <w:hyperlink w:anchor="_Toc110238548" w:history="1">
        <w:r w:rsidR="00C47793" w:rsidRPr="00965B31">
          <w:rPr>
            <w:rStyle w:val="Hyperlink"/>
          </w:rPr>
          <w:t>3.4.2</w:t>
        </w:r>
        <w:r w:rsidR="00C47793">
          <w:rPr>
            <w:rFonts w:asciiTheme="minorHAnsi" w:eastAsiaTheme="minorEastAsia" w:hAnsiTheme="minorHAnsi" w:cstheme="minorBidi"/>
            <w:sz w:val="22"/>
            <w:szCs w:val="22"/>
          </w:rPr>
          <w:tab/>
        </w:r>
        <w:r w:rsidR="00C47793" w:rsidRPr="00965B31">
          <w:rPr>
            <w:rStyle w:val="Hyperlink"/>
          </w:rPr>
          <w:t>Beispiel Messepräsenz</w:t>
        </w:r>
        <w:r w:rsidR="00C47793">
          <w:rPr>
            <w:webHidden/>
          </w:rPr>
          <w:tab/>
        </w:r>
        <w:r w:rsidR="00C47793">
          <w:rPr>
            <w:webHidden/>
          </w:rPr>
          <w:fldChar w:fldCharType="begin"/>
        </w:r>
        <w:r w:rsidR="00C47793">
          <w:rPr>
            <w:webHidden/>
          </w:rPr>
          <w:instrText xml:space="preserve"> PAGEREF _Toc110238548 \h </w:instrText>
        </w:r>
        <w:r w:rsidR="00C47793">
          <w:rPr>
            <w:webHidden/>
          </w:rPr>
        </w:r>
        <w:r w:rsidR="00C47793">
          <w:rPr>
            <w:webHidden/>
          </w:rPr>
          <w:fldChar w:fldCharType="separate"/>
        </w:r>
        <w:r w:rsidR="00C47793">
          <w:rPr>
            <w:webHidden/>
          </w:rPr>
          <w:t>17</w:t>
        </w:r>
        <w:r w:rsidR="00C47793">
          <w:rPr>
            <w:webHidden/>
          </w:rPr>
          <w:fldChar w:fldCharType="end"/>
        </w:r>
      </w:hyperlink>
    </w:p>
    <w:p w14:paraId="7732C7B0" w14:textId="306F3DA2" w:rsidR="00C47793" w:rsidRDefault="002764D6">
      <w:pPr>
        <w:pStyle w:val="Verzeichnis3"/>
        <w:rPr>
          <w:rFonts w:asciiTheme="minorHAnsi" w:eastAsiaTheme="minorEastAsia" w:hAnsiTheme="minorHAnsi" w:cstheme="minorBidi"/>
          <w:sz w:val="22"/>
          <w:szCs w:val="22"/>
        </w:rPr>
      </w:pPr>
      <w:hyperlink w:anchor="_Toc110238549" w:history="1">
        <w:r w:rsidR="00C47793" w:rsidRPr="00965B31">
          <w:rPr>
            <w:rStyle w:val="Hyperlink"/>
          </w:rPr>
          <w:t>3.4.3</w:t>
        </w:r>
        <w:r w:rsidR="00C47793">
          <w:rPr>
            <w:rFonts w:asciiTheme="minorHAnsi" w:eastAsiaTheme="minorEastAsia" w:hAnsiTheme="minorHAnsi" w:cstheme="minorBidi"/>
            <w:sz w:val="22"/>
            <w:szCs w:val="22"/>
          </w:rPr>
          <w:tab/>
        </w:r>
        <w:r w:rsidR="00C47793" w:rsidRPr="00965B31">
          <w:rPr>
            <w:rStyle w:val="Hyperlink"/>
          </w:rPr>
          <w:t>Science Slams</w:t>
        </w:r>
        <w:r w:rsidR="00C47793">
          <w:rPr>
            <w:webHidden/>
          </w:rPr>
          <w:tab/>
        </w:r>
        <w:r w:rsidR="00C47793">
          <w:rPr>
            <w:webHidden/>
          </w:rPr>
          <w:fldChar w:fldCharType="begin"/>
        </w:r>
        <w:r w:rsidR="00C47793">
          <w:rPr>
            <w:webHidden/>
          </w:rPr>
          <w:instrText xml:space="preserve"> PAGEREF _Toc110238549 \h </w:instrText>
        </w:r>
        <w:r w:rsidR="00C47793">
          <w:rPr>
            <w:webHidden/>
          </w:rPr>
        </w:r>
        <w:r w:rsidR="00C47793">
          <w:rPr>
            <w:webHidden/>
          </w:rPr>
          <w:fldChar w:fldCharType="separate"/>
        </w:r>
        <w:r w:rsidR="00C47793">
          <w:rPr>
            <w:webHidden/>
          </w:rPr>
          <w:t>18</w:t>
        </w:r>
        <w:r w:rsidR="00C47793">
          <w:rPr>
            <w:webHidden/>
          </w:rPr>
          <w:fldChar w:fldCharType="end"/>
        </w:r>
      </w:hyperlink>
    </w:p>
    <w:p w14:paraId="722392A3" w14:textId="5E754D3E" w:rsidR="00C47793" w:rsidRDefault="002764D6">
      <w:pPr>
        <w:pStyle w:val="Verzeichnis3"/>
        <w:rPr>
          <w:rFonts w:asciiTheme="minorHAnsi" w:eastAsiaTheme="minorEastAsia" w:hAnsiTheme="minorHAnsi" w:cstheme="minorBidi"/>
          <w:sz w:val="22"/>
          <w:szCs w:val="22"/>
        </w:rPr>
      </w:pPr>
      <w:hyperlink w:anchor="_Toc110238550" w:history="1">
        <w:r w:rsidR="00C47793" w:rsidRPr="00965B31">
          <w:rPr>
            <w:rStyle w:val="Hyperlink"/>
          </w:rPr>
          <w:t>3.4.4</w:t>
        </w:r>
        <w:r w:rsidR="00C47793">
          <w:rPr>
            <w:rFonts w:asciiTheme="minorHAnsi" w:eastAsiaTheme="minorEastAsia" w:hAnsiTheme="minorHAnsi" w:cstheme="minorBidi"/>
            <w:sz w:val="22"/>
            <w:szCs w:val="22"/>
          </w:rPr>
          <w:tab/>
        </w:r>
        <w:r w:rsidR="00C47793" w:rsidRPr="00965B31">
          <w:rPr>
            <w:rStyle w:val="Hyperlink"/>
          </w:rPr>
          <w:t>Weitere Beispiele</w:t>
        </w:r>
        <w:r w:rsidR="00C47793">
          <w:rPr>
            <w:webHidden/>
          </w:rPr>
          <w:tab/>
        </w:r>
        <w:r w:rsidR="00C47793">
          <w:rPr>
            <w:webHidden/>
          </w:rPr>
          <w:fldChar w:fldCharType="begin"/>
        </w:r>
        <w:r w:rsidR="00C47793">
          <w:rPr>
            <w:webHidden/>
          </w:rPr>
          <w:instrText xml:space="preserve"> PAGEREF _Toc110238550 \h </w:instrText>
        </w:r>
        <w:r w:rsidR="00C47793">
          <w:rPr>
            <w:webHidden/>
          </w:rPr>
        </w:r>
        <w:r w:rsidR="00C47793">
          <w:rPr>
            <w:webHidden/>
          </w:rPr>
          <w:fldChar w:fldCharType="separate"/>
        </w:r>
        <w:r w:rsidR="00C47793">
          <w:rPr>
            <w:webHidden/>
          </w:rPr>
          <w:t>18</w:t>
        </w:r>
        <w:r w:rsidR="00C47793">
          <w:rPr>
            <w:webHidden/>
          </w:rPr>
          <w:fldChar w:fldCharType="end"/>
        </w:r>
      </w:hyperlink>
    </w:p>
    <w:p w14:paraId="59BD600A" w14:textId="703F9F33" w:rsidR="00C47793" w:rsidRDefault="002764D6">
      <w:pPr>
        <w:pStyle w:val="Verzeichnis2"/>
        <w:rPr>
          <w:rFonts w:asciiTheme="minorHAnsi" w:eastAsiaTheme="minorEastAsia" w:hAnsiTheme="minorHAnsi" w:cstheme="minorBidi"/>
          <w:sz w:val="22"/>
          <w:szCs w:val="22"/>
        </w:rPr>
      </w:pPr>
      <w:hyperlink w:anchor="_Toc110238551" w:history="1">
        <w:r w:rsidR="00C47793" w:rsidRPr="00965B31">
          <w:rPr>
            <w:rStyle w:val="Hyperlink"/>
          </w:rPr>
          <w:t>3.5</w:t>
        </w:r>
        <w:r w:rsidR="00C47793">
          <w:rPr>
            <w:rFonts w:asciiTheme="minorHAnsi" w:eastAsiaTheme="minorEastAsia" w:hAnsiTheme="minorHAnsi" w:cstheme="minorBidi"/>
            <w:sz w:val="22"/>
            <w:szCs w:val="22"/>
          </w:rPr>
          <w:tab/>
        </w:r>
        <w:r w:rsidR="00C47793" w:rsidRPr="00965B31">
          <w:rPr>
            <w:rStyle w:val="Hyperlink"/>
          </w:rPr>
          <w:t>Medien (Fotos, Grafiken, Videos)</w:t>
        </w:r>
        <w:r w:rsidR="00C47793">
          <w:rPr>
            <w:webHidden/>
          </w:rPr>
          <w:tab/>
        </w:r>
        <w:r w:rsidR="00C47793">
          <w:rPr>
            <w:webHidden/>
          </w:rPr>
          <w:fldChar w:fldCharType="begin"/>
        </w:r>
        <w:r w:rsidR="00C47793">
          <w:rPr>
            <w:webHidden/>
          </w:rPr>
          <w:instrText xml:space="preserve"> PAGEREF _Toc110238551 \h </w:instrText>
        </w:r>
        <w:r w:rsidR="00C47793">
          <w:rPr>
            <w:webHidden/>
          </w:rPr>
        </w:r>
        <w:r w:rsidR="00C47793">
          <w:rPr>
            <w:webHidden/>
          </w:rPr>
          <w:fldChar w:fldCharType="separate"/>
        </w:r>
        <w:r w:rsidR="00C47793">
          <w:rPr>
            <w:webHidden/>
          </w:rPr>
          <w:t>19</w:t>
        </w:r>
        <w:r w:rsidR="00C47793">
          <w:rPr>
            <w:webHidden/>
          </w:rPr>
          <w:fldChar w:fldCharType="end"/>
        </w:r>
      </w:hyperlink>
    </w:p>
    <w:p w14:paraId="511A3DF8" w14:textId="622E6232" w:rsidR="00C47793" w:rsidRDefault="002764D6">
      <w:pPr>
        <w:pStyle w:val="Verzeichnis3"/>
        <w:rPr>
          <w:rFonts w:asciiTheme="minorHAnsi" w:eastAsiaTheme="minorEastAsia" w:hAnsiTheme="minorHAnsi" w:cstheme="minorBidi"/>
          <w:sz w:val="22"/>
          <w:szCs w:val="22"/>
        </w:rPr>
      </w:pPr>
      <w:hyperlink w:anchor="_Toc110238552" w:history="1">
        <w:r w:rsidR="00C47793" w:rsidRPr="00965B31">
          <w:rPr>
            <w:rStyle w:val="Hyperlink"/>
          </w:rPr>
          <w:t>3.5.1</w:t>
        </w:r>
        <w:r w:rsidR="00C47793">
          <w:rPr>
            <w:rFonts w:asciiTheme="minorHAnsi" w:eastAsiaTheme="minorEastAsia" w:hAnsiTheme="minorHAnsi" w:cstheme="minorBidi"/>
            <w:sz w:val="22"/>
            <w:szCs w:val="22"/>
          </w:rPr>
          <w:tab/>
        </w:r>
        <w:r w:rsidR="00C47793" w:rsidRPr="00965B31">
          <w:rPr>
            <w:rStyle w:val="Hyperlink"/>
          </w:rPr>
          <w:t>Videos</w:t>
        </w:r>
        <w:r w:rsidR="00C47793">
          <w:rPr>
            <w:webHidden/>
          </w:rPr>
          <w:tab/>
        </w:r>
        <w:r w:rsidR="00C47793">
          <w:rPr>
            <w:webHidden/>
          </w:rPr>
          <w:fldChar w:fldCharType="begin"/>
        </w:r>
        <w:r w:rsidR="00C47793">
          <w:rPr>
            <w:webHidden/>
          </w:rPr>
          <w:instrText xml:space="preserve"> PAGEREF _Toc110238552 \h </w:instrText>
        </w:r>
        <w:r w:rsidR="00C47793">
          <w:rPr>
            <w:webHidden/>
          </w:rPr>
        </w:r>
        <w:r w:rsidR="00C47793">
          <w:rPr>
            <w:webHidden/>
          </w:rPr>
          <w:fldChar w:fldCharType="separate"/>
        </w:r>
        <w:r w:rsidR="00C47793">
          <w:rPr>
            <w:webHidden/>
          </w:rPr>
          <w:t>19</w:t>
        </w:r>
        <w:r w:rsidR="00C47793">
          <w:rPr>
            <w:webHidden/>
          </w:rPr>
          <w:fldChar w:fldCharType="end"/>
        </w:r>
      </w:hyperlink>
    </w:p>
    <w:p w14:paraId="76C820DE" w14:textId="05459F48" w:rsidR="00C47793" w:rsidRDefault="002764D6">
      <w:pPr>
        <w:pStyle w:val="Verzeichnis3"/>
        <w:rPr>
          <w:rFonts w:asciiTheme="minorHAnsi" w:eastAsiaTheme="minorEastAsia" w:hAnsiTheme="minorHAnsi" w:cstheme="minorBidi"/>
          <w:sz w:val="22"/>
          <w:szCs w:val="22"/>
        </w:rPr>
      </w:pPr>
      <w:hyperlink w:anchor="_Toc110238553" w:history="1">
        <w:r w:rsidR="00C47793" w:rsidRPr="00965B31">
          <w:rPr>
            <w:rStyle w:val="Hyperlink"/>
          </w:rPr>
          <w:t>3.5.2</w:t>
        </w:r>
        <w:r w:rsidR="00C47793">
          <w:rPr>
            <w:rFonts w:asciiTheme="minorHAnsi" w:eastAsiaTheme="minorEastAsia" w:hAnsiTheme="minorHAnsi" w:cstheme="minorBidi"/>
            <w:sz w:val="22"/>
            <w:szCs w:val="22"/>
          </w:rPr>
          <w:tab/>
        </w:r>
        <w:r w:rsidR="00C47793" w:rsidRPr="00965B31">
          <w:rPr>
            <w:rStyle w:val="Hyperlink"/>
          </w:rPr>
          <w:t>Fotos</w:t>
        </w:r>
        <w:r w:rsidR="00C47793">
          <w:rPr>
            <w:webHidden/>
          </w:rPr>
          <w:tab/>
        </w:r>
        <w:r w:rsidR="00C47793">
          <w:rPr>
            <w:webHidden/>
          </w:rPr>
          <w:fldChar w:fldCharType="begin"/>
        </w:r>
        <w:r w:rsidR="00C47793">
          <w:rPr>
            <w:webHidden/>
          </w:rPr>
          <w:instrText xml:space="preserve"> PAGEREF _Toc110238553 \h </w:instrText>
        </w:r>
        <w:r w:rsidR="00C47793">
          <w:rPr>
            <w:webHidden/>
          </w:rPr>
        </w:r>
        <w:r w:rsidR="00C47793">
          <w:rPr>
            <w:webHidden/>
          </w:rPr>
          <w:fldChar w:fldCharType="separate"/>
        </w:r>
        <w:r w:rsidR="00C47793">
          <w:rPr>
            <w:webHidden/>
          </w:rPr>
          <w:t>20</w:t>
        </w:r>
        <w:r w:rsidR="00C47793">
          <w:rPr>
            <w:webHidden/>
          </w:rPr>
          <w:fldChar w:fldCharType="end"/>
        </w:r>
      </w:hyperlink>
    </w:p>
    <w:p w14:paraId="76A1D351" w14:textId="7E53E6BA" w:rsidR="00C47793" w:rsidRDefault="002764D6">
      <w:pPr>
        <w:pStyle w:val="Verzeichnis3"/>
        <w:rPr>
          <w:rFonts w:asciiTheme="minorHAnsi" w:eastAsiaTheme="minorEastAsia" w:hAnsiTheme="minorHAnsi" w:cstheme="minorBidi"/>
          <w:sz w:val="22"/>
          <w:szCs w:val="22"/>
        </w:rPr>
      </w:pPr>
      <w:hyperlink w:anchor="_Toc110238554" w:history="1">
        <w:r w:rsidR="00C47793" w:rsidRPr="00965B31">
          <w:rPr>
            <w:rStyle w:val="Hyperlink"/>
          </w:rPr>
          <w:t>3.5.3</w:t>
        </w:r>
        <w:r w:rsidR="00C47793">
          <w:rPr>
            <w:rFonts w:asciiTheme="minorHAnsi" w:eastAsiaTheme="minorEastAsia" w:hAnsiTheme="minorHAnsi" w:cstheme="minorBidi"/>
            <w:sz w:val="22"/>
            <w:szCs w:val="22"/>
          </w:rPr>
          <w:tab/>
        </w:r>
        <w:r w:rsidR="00C47793" w:rsidRPr="00965B31">
          <w:rPr>
            <w:rStyle w:val="Hyperlink"/>
          </w:rPr>
          <w:t>Infografiken</w:t>
        </w:r>
        <w:r w:rsidR="00C47793">
          <w:rPr>
            <w:webHidden/>
          </w:rPr>
          <w:tab/>
        </w:r>
        <w:r w:rsidR="00C47793">
          <w:rPr>
            <w:webHidden/>
          </w:rPr>
          <w:fldChar w:fldCharType="begin"/>
        </w:r>
        <w:r w:rsidR="00C47793">
          <w:rPr>
            <w:webHidden/>
          </w:rPr>
          <w:instrText xml:space="preserve"> PAGEREF _Toc110238554 \h </w:instrText>
        </w:r>
        <w:r w:rsidR="00C47793">
          <w:rPr>
            <w:webHidden/>
          </w:rPr>
        </w:r>
        <w:r w:rsidR="00C47793">
          <w:rPr>
            <w:webHidden/>
          </w:rPr>
          <w:fldChar w:fldCharType="separate"/>
        </w:r>
        <w:r w:rsidR="00C47793">
          <w:rPr>
            <w:webHidden/>
          </w:rPr>
          <w:t>20</w:t>
        </w:r>
        <w:r w:rsidR="00C47793">
          <w:rPr>
            <w:webHidden/>
          </w:rPr>
          <w:fldChar w:fldCharType="end"/>
        </w:r>
      </w:hyperlink>
    </w:p>
    <w:p w14:paraId="3934AF35" w14:textId="76F9C949" w:rsidR="00C47793" w:rsidRDefault="002764D6">
      <w:pPr>
        <w:pStyle w:val="Verzeichnis3"/>
        <w:rPr>
          <w:rFonts w:asciiTheme="minorHAnsi" w:eastAsiaTheme="minorEastAsia" w:hAnsiTheme="minorHAnsi" w:cstheme="minorBidi"/>
          <w:sz w:val="22"/>
          <w:szCs w:val="22"/>
        </w:rPr>
      </w:pPr>
      <w:hyperlink w:anchor="_Toc110238555" w:history="1">
        <w:r w:rsidR="00C47793" w:rsidRPr="00965B31">
          <w:rPr>
            <w:rStyle w:val="Hyperlink"/>
          </w:rPr>
          <w:t>3.5.4</w:t>
        </w:r>
        <w:r w:rsidR="00C47793">
          <w:rPr>
            <w:rFonts w:asciiTheme="minorHAnsi" w:eastAsiaTheme="minorEastAsia" w:hAnsiTheme="minorHAnsi" w:cstheme="minorBidi"/>
            <w:sz w:val="22"/>
            <w:szCs w:val="22"/>
          </w:rPr>
          <w:tab/>
        </w:r>
        <w:r w:rsidR="00C47793" w:rsidRPr="00965B31">
          <w:rPr>
            <w:rStyle w:val="Hyperlink"/>
          </w:rPr>
          <w:t>Podcasts</w:t>
        </w:r>
        <w:r w:rsidR="00C47793">
          <w:rPr>
            <w:webHidden/>
          </w:rPr>
          <w:tab/>
        </w:r>
        <w:r w:rsidR="00C47793">
          <w:rPr>
            <w:webHidden/>
          </w:rPr>
          <w:fldChar w:fldCharType="begin"/>
        </w:r>
        <w:r w:rsidR="00C47793">
          <w:rPr>
            <w:webHidden/>
          </w:rPr>
          <w:instrText xml:space="preserve"> PAGEREF _Toc110238555 \h </w:instrText>
        </w:r>
        <w:r w:rsidR="00C47793">
          <w:rPr>
            <w:webHidden/>
          </w:rPr>
        </w:r>
        <w:r w:rsidR="00C47793">
          <w:rPr>
            <w:webHidden/>
          </w:rPr>
          <w:fldChar w:fldCharType="separate"/>
        </w:r>
        <w:r w:rsidR="00C47793">
          <w:rPr>
            <w:webHidden/>
          </w:rPr>
          <w:t>21</w:t>
        </w:r>
        <w:r w:rsidR="00C47793">
          <w:rPr>
            <w:webHidden/>
          </w:rPr>
          <w:fldChar w:fldCharType="end"/>
        </w:r>
      </w:hyperlink>
    </w:p>
    <w:p w14:paraId="35324392" w14:textId="4D3EE298" w:rsidR="00C47793" w:rsidRDefault="002764D6">
      <w:pPr>
        <w:pStyle w:val="Verzeichnis3"/>
        <w:rPr>
          <w:rFonts w:asciiTheme="minorHAnsi" w:eastAsiaTheme="minorEastAsia" w:hAnsiTheme="minorHAnsi" w:cstheme="minorBidi"/>
          <w:sz w:val="22"/>
          <w:szCs w:val="22"/>
        </w:rPr>
      </w:pPr>
      <w:hyperlink w:anchor="_Toc110238556" w:history="1">
        <w:r w:rsidR="00C47793" w:rsidRPr="00965B31">
          <w:rPr>
            <w:rStyle w:val="Hyperlink"/>
          </w:rPr>
          <w:t>3.5.5</w:t>
        </w:r>
        <w:r w:rsidR="00C47793">
          <w:rPr>
            <w:rFonts w:asciiTheme="minorHAnsi" w:eastAsiaTheme="minorEastAsia" w:hAnsiTheme="minorHAnsi" w:cstheme="minorBidi"/>
            <w:sz w:val="22"/>
            <w:szCs w:val="22"/>
          </w:rPr>
          <w:tab/>
        </w:r>
        <w:r w:rsidR="00C47793" w:rsidRPr="00965B31">
          <w:rPr>
            <w:rStyle w:val="Hyperlink"/>
          </w:rPr>
          <w:t>Online Vorlesung: Idee: „FONA-Talk“</w:t>
        </w:r>
        <w:r w:rsidR="00C47793">
          <w:rPr>
            <w:webHidden/>
          </w:rPr>
          <w:tab/>
        </w:r>
        <w:r w:rsidR="00C47793">
          <w:rPr>
            <w:webHidden/>
          </w:rPr>
          <w:fldChar w:fldCharType="begin"/>
        </w:r>
        <w:r w:rsidR="00C47793">
          <w:rPr>
            <w:webHidden/>
          </w:rPr>
          <w:instrText xml:space="preserve"> PAGEREF _Toc110238556 \h </w:instrText>
        </w:r>
        <w:r w:rsidR="00C47793">
          <w:rPr>
            <w:webHidden/>
          </w:rPr>
        </w:r>
        <w:r w:rsidR="00C47793">
          <w:rPr>
            <w:webHidden/>
          </w:rPr>
          <w:fldChar w:fldCharType="separate"/>
        </w:r>
        <w:r w:rsidR="00C47793">
          <w:rPr>
            <w:webHidden/>
          </w:rPr>
          <w:t>21</w:t>
        </w:r>
        <w:r w:rsidR="00C47793">
          <w:rPr>
            <w:webHidden/>
          </w:rPr>
          <w:fldChar w:fldCharType="end"/>
        </w:r>
      </w:hyperlink>
    </w:p>
    <w:p w14:paraId="6456FE2C" w14:textId="163A529B" w:rsidR="00C47793" w:rsidRDefault="002764D6">
      <w:pPr>
        <w:pStyle w:val="Verzeichnis3"/>
        <w:rPr>
          <w:rFonts w:asciiTheme="minorHAnsi" w:eastAsiaTheme="minorEastAsia" w:hAnsiTheme="minorHAnsi" w:cstheme="minorBidi"/>
          <w:sz w:val="22"/>
          <w:szCs w:val="22"/>
        </w:rPr>
      </w:pPr>
      <w:hyperlink w:anchor="_Toc110238557" w:history="1">
        <w:r w:rsidR="00C47793" w:rsidRPr="00965B31">
          <w:rPr>
            <w:rStyle w:val="Hyperlink"/>
          </w:rPr>
          <w:t>3.5.6</w:t>
        </w:r>
        <w:r w:rsidR="00C47793">
          <w:rPr>
            <w:rFonts w:asciiTheme="minorHAnsi" w:eastAsiaTheme="minorEastAsia" w:hAnsiTheme="minorHAnsi" w:cstheme="minorBidi"/>
            <w:sz w:val="22"/>
            <w:szCs w:val="22"/>
          </w:rPr>
          <w:tab/>
        </w:r>
        <w:r w:rsidR="00C47793" w:rsidRPr="00965B31">
          <w:rPr>
            <w:rStyle w:val="Hyperlink"/>
          </w:rPr>
          <w:t>Internationale Karte</w:t>
        </w:r>
        <w:r w:rsidR="00C47793">
          <w:rPr>
            <w:webHidden/>
          </w:rPr>
          <w:tab/>
        </w:r>
        <w:r w:rsidR="00C47793">
          <w:rPr>
            <w:webHidden/>
          </w:rPr>
          <w:fldChar w:fldCharType="begin"/>
        </w:r>
        <w:r w:rsidR="00C47793">
          <w:rPr>
            <w:webHidden/>
          </w:rPr>
          <w:instrText xml:space="preserve"> PAGEREF _Toc110238557 \h </w:instrText>
        </w:r>
        <w:r w:rsidR="00C47793">
          <w:rPr>
            <w:webHidden/>
          </w:rPr>
        </w:r>
        <w:r w:rsidR="00C47793">
          <w:rPr>
            <w:webHidden/>
          </w:rPr>
          <w:fldChar w:fldCharType="separate"/>
        </w:r>
        <w:r w:rsidR="00C47793">
          <w:rPr>
            <w:webHidden/>
          </w:rPr>
          <w:t>21</w:t>
        </w:r>
        <w:r w:rsidR="00C47793">
          <w:rPr>
            <w:webHidden/>
          </w:rPr>
          <w:fldChar w:fldCharType="end"/>
        </w:r>
      </w:hyperlink>
    </w:p>
    <w:p w14:paraId="49E11D74" w14:textId="7861B86B" w:rsidR="00DF1C2F" w:rsidRDefault="0099795D" w:rsidP="00DF1C2F">
      <w:pPr>
        <w:tabs>
          <w:tab w:val="right" w:pos="9156"/>
        </w:tabs>
        <w:rPr>
          <w:rFonts w:cs="Arial"/>
        </w:rPr>
      </w:pPr>
      <w:r>
        <w:rPr>
          <w:rFonts w:cs="Arial"/>
        </w:rPr>
        <w:fldChar w:fldCharType="end"/>
      </w:r>
    </w:p>
    <w:p w14:paraId="5C33D144" w14:textId="77777777" w:rsidR="00DF1C2F" w:rsidRDefault="00DF1C2F">
      <w:pPr>
        <w:rPr>
          <w:rFonts w:cs="Arial"/>
        </w:rPr>
      </w:pPr>
      <w:r>
        <w:rPr>
          <w:rFonts w:cs="Arial"/>
        </w:rPr>
        <w:br w:type="page"/>
      </w:r>
    </w:p>
    <w:p w14:paraId="4AF00DA5" w14:textId="77777777" w:rsidR="001E5A24" w:rsidRDefault="00983D6D" w:rsidP="00DF1C2F">
      <w:pPr>
        <w:pStyle w:val="berschrift1"/>
      </w:pPr>
      <w:bookmarkStart w:id="1" w:name="_Toc110238524"/>
      <w:r>
        <w:lastRenderedPageBreak/>
        <w:t>Einführung</w:t>
      </w:r>
      <w:bookmarkEnd w:id="1"/>
    </w:p>
    <w:p w14:paraId="76485B04" w14:textId="77777777" w:rsidR="002954D8" w:rsidRDefault="002954D8" w:rsidP="002954D8"/>
    <w:p w14:paraId="50D88DC1" w14:textId="6200C6C0" w:rsidR="00DD5699" w:rsidRPr="00AD4768" w:rsidRDefault="00DD5699" w:rsidP="00BC7751">
      <w:pPr>
        <w:spacing w:line="288" w:lineRule="auto"/>
        <w:rPr>
          <w:rFonts w:ascii="Times New Roman" w:hAnsi="Times New Roman"/>
        </w:rPr>
      </w:pPr>
      <w:r w:rsidRPr="00AD4768">
        <w:rPr>
          <w:rFonts w:ascii="Times New Roman" w:hAnsi="Times New Roman"/>
        </w:rPr>
        <w:t>D</w:t>
      </w:r>
      <w:r w:rsidR="002A716C" w:rsidRPr="00AD4768">
        <w:rPr>
          <w:rFonts w:ascii="Times New Roman" w:hAnsi="Times New Roman"/>
        </w:rPr>
        <w:t>ies</w:t>
      </w:r>
      <w:r w:rsidRPr="00AD4768">
        <w:rPr>
          <w:rFonts w:ascii="Times New Roman" w:hAnsi="Times New Roman"/>
        </w:rPr>
        <w:t xml:space="preserve">er Leitfaden ist das </w:t>
      </w:r>
      <w:r w:rsidR="000C3919" w:rsidRPr="00AD4768">
        <w:rPr>
          <w:rFonts w:ascii="Times New Roman" w:hAnsi="Times New Roman"/>
        </w:rPr>
        <w:t>Ergebnis</w:t>
      </w:r>
      <w:r w:rsidRPr="00AD4768">
        <w:rPr>
          <w:rFonts w:ascii="Times New Roman" w:hAnsi="Times New Roman"/>
        </w:rPr>
        <w:t xml:space="preserve"> zweier Workshops zur </w:t>
      </w:r>
      <w:r w:rsidR="00537506">
        <w:rPr>
          <w:rFonts w:ascii="Times New Roman" w:hAnsi="Times New Roman"/>
        </w:rPr>
        <w:t>Fachkommunikation</w:t>
      </w:r>
      <w:r w:rsidRPr="00AD4768">
        <w:rPr>
          <w:rFonts w:ascii="Times New Roman" w:hAnsi="Times New Roman"/>
        </w:rPr>
        <w:t>, die am 19.11.2015 und 01.02.2016 in Bonn stattfanden. Folgende Personen waren an der Erstellung des Leitfadens beteiligt:</w:t>
      </w:r>
    </w:p>
    <w:p w14:paraId="1EC31522" w14:textId="77777777" w:rsidR="00DD5699" w:rsidRPr="00AD4768" w:rsidRDefault="00DD5699" w:rsidP="00BC7751">
      <w:pPr>
        <w:spacing w:line="288" w:lineRule="auto"/>
        <w:rPr>
          <w:rFonts w:ascii="Times New Roman" w:hAnsi="Times New Roman"/>
        </w:rPr>
      </w:pPr>
    </w:p>
    <w:tbl>
      <w:tblPr>
        <w:tblW w:w="0" w:type="auto"/>
        <w:tblInd w:w="55" w:type="dxa"/>
        <w:tblCellMar>
          <w:left w:w="70" w:type="dxa"/>
          <w:right w:w="70" w:type="dxa"/>
        </w:tblCellMar>
        <w:tblLook w:val="04A0" w:firstRow="1" w:lastRow="0" w:firstColumn="1" w:lastColumn="0" w:noHBand="0" w:noVBand="1"/>
      </w:tblPr>
      <w:tblGrid>
        <w:gridCol w:w="962"/>
        <w:gridCol w:w="1185"/>
        <w:gridCol w:w="4668"/>
      </w:tblGrid>
      <w:tr w:rsidR="002A716C" w:rsidRPr="00AD4768" w14:paraId="1493A520" w14:textId="77777777" w:rsidTr="002A716C">
        <w:trPr>
          <w:trHeight w:val="66"/>
        </w:trPr>
        <w:tc>
          <w:tcPr>
            <w:tcW w:w="0" w:type="auto"/>
            <w:shd w:val="clear" w:color="auto" w:fill="auto"/>
            <w:noWrap/>
            <w:vAlign w:val="bottom"/>
            <w:hideMark/>
          </w:tcPr>
          <w:p w14:paraId="3D0E8208" w14:textId="77777777" w:rsidR="002A716C" w:rsidRPr="00AD4768" w:rsidRDefault="002A716C" w:rsidP="00BC7751">
            <w:pPr>
              <w:spacing w:line="288" w:lineRule="auto"/>
              <w:rPr>
                <w:rFonts w:ascii="Times New Roman" w:hAnsi="Times New Roman"/>
              </w:rPr>
            </w:pPr>
            <w:r w:rsidRPr="00AD4768">
              <w:rPr>
                <w:rFonts w:ascii="Times New Roman" w:hAnsi="Times New Roman"/>
              </w:rPr>
              <w:t>Friederike</w:t>
            </w:r>
          </w:p>
        </w:tc>
        <w:tc>
          <w:tcPr>
            <w:tcW w:w="0" w:type="auto"/>
            <w:shd w:val="clear" w:color="auto" w:fill="auto"/>
            <w:noWrap/>
            <w:vAlign w:val="bottom"/>
            <w:hideMark/>
          </w:tcPr>
          <w:p w14:paraId="709F4E16" w14:textId="77777777" w:rsidR="002A716C" w:rsidRPr="00AD4768" w:rsidRDefault="002A716C" w:rsidP="00BC7751">
            <w:pPr>
              <w:spacing w:line="288" w:lineRule="auto"/>
              <w:rPr>
                <w:rFonts w:ascii="Times New Roman" w:hAnsi="Times New Roman"/>
              </w:rPr>
            </w:pPr>
            <w:r w:rsidRPr="00AD4768">
              <w:rPr>
                <w:rFonts w:ascii="Times New Roman" w:hAnsi="Times New Roman"/>
              </w:rPr>
              <w:t>Bleckmann</w:t>
            </w:r>
          </w:p>
        </w:tc>
        <w:tc>
          <w:tcPr>
            <w:tcW w:w="0" w:type="auto"/>
            <w:shd w:val="clear" w:color="auto" w:fill="auto"/>
            <w:vAlign w:val="bottom"/>
            <w:hideMark/>
          </w:tcPr>
          <w:p w14:paraId="2A839263" w14:textId="77777777" w:rsidR="002A716C" w:rsidRPr="00AD4768" w:rsidRDefault="002A716C" w:rsidP="00BC7751">
            <w:pPr>
              <w:spacing w:line="288" w:lineRule="auto"/>
              <w:rPr>
                <w:rFonts w:ascii="Times New Roman" w:hAnsi="Times New Roman"/>
              </w:rPr>
            </w:pPr>
            <w:r w:rsidRPr="00AD4768">
              <w:rPr>
                <w:rFonts w:ascii="Times New Roman" w:hAnsi="Times New Roman"/>
              </w:rPr>
              <w:t>Projektträger Karlsruhe (PTKA)</w:t>
            </w:r>
          </w:p>
        </w:tc>
      </w:tr>
      <w:tr w:rsidR="002A716C" w:rsidRPr="00AD4768" w14:paraId="280B8FE8" w14:textId="77777777" w:rsidTr="002A716C">
        <w:trPr>
          <w:trHeight w:val="66"/>
        </w:trPr>
        <w:tc>
          <w:tcPr>
            <w:tcW w:w="0" w:type="auto"/>
            <w:shd w:val="clear" w:color="auto" w:fill="auto"/>
            <w:noWrap/>
            <w:vAlign w:val="bottom"/>
            <w:hideMark/>
          </w:tcPr>
          <w:p w14:paraId="7F328933" w14:textId="77777777" w:rsidR="002A716C" w:rsidRPr="00AD4768" w:rsidRDefault="002A716C" w:rsidP="00BC7751">
            <w:pPr>
              <w:spacing w:line="288" w:lineRule="auto"/>
              <w:rPr>
                <w:rFonts w:ascii="Times New Roman" w:hAnsi="Times New Roman"/>
              </w:rPr>
            </w:pPr>
            <w:r w:rsidRPr="00AD4768">
              <w:rPr>
                <w:rFonts w:ascii="Times New Roman" w:hAnsi="Times New Roman"/>
              </w:rPr>
              <w:t xml:space="preserve">Renate </w:t>
            </w:r>
          </w:p>
        </w:tc>
        <w:tc>
          <w:tcPr>
            <w:tcW w:w="0" w:type="auto"/>
            <w:shd w:val="clear" w:color="auto" w:fill="auto"/>
            <w:noWrap/>
            <w:vAlign w:val="bottom"/>
            <w:hideMark/>
          </w:tcPr>
          <w:p w14:paraId="50C65BCB" w14:textId="77777777" w:rsidR="002A716C" w:rsidRPr="00AD4768" w:rsidRDefault="002A716C" w:rsidP="00BC7751">
            <w:pPr>
              <w:spacing w:line="288" w:lineRule="auto"/>
              <w:rPr>
                <w:rFonts w:ascii="Times New Roman" w:hAnsi="Times New Roman"/>
              </w:rPr>
            </w:pPr>
            <w:r w:rsidRPr="00AD4768">
              <w:rPr>
                <w:rFonts w:ascii="Times New Roman" w:hAnsi="Times New Roman"/>
              </w:rPr>
              <w:t>Duckat</w:t>
            </w:r>
          </w:p>
        </w:tc>
        <w:tc>
          <w:tcPr>
            <w:tcW w:w="0" w:type="auto"/>
            <w:shd w:val="clear" w:color="auto" w:fill="auto"/>
            <w:vAlign w:val="bottom"/>
            <w:hideMark/>
          </w:tcPr>
          <w:p w14:paraId="64BC54BC" w14:textId="77777777" w:rsidR="002A716C" w:rsidRPr="00AD4768" w:rsidRDefault="002A716C" w:rsidP="00BC7751">
            <w:pPr>
              <w:spacing w:line="288" w:lineRule="auto"/>
              <w:rPr>
                <w:rFonts w:ascii="Times New Roman" w:hAnsi="Times New Roman"/>
              </w:rPr>
            </w:pPr>
            <w:r w:rsidRPr="00AD4768">
              <w:rPr>
                <w:rFonts w:ascii="Times New Roman" w:hAnsi="Times New Roman"/>
              </w:rPr>
              <w:t>Projektträger Jülich</w:t>
            </w:r>
          </w:p>
        </w:tc>
      </w:tr>
      <w:tr w:rsidR="005F7151" w:rsidRPr="00AD4768" w14:paraId="1294F1B0" w14:textId="77777777" w:rsidTr="002A716C">
        <w:trPr>
          <w:trHeight w:val="66"/>
        </w:trPr>
        <w:tc>
          <w:tcPr>
            <w:tcW w:w="0" w:type="auto"/>
            <w:shd w:val="clear" w:color="auto" w:fill="auto"/>
            <w:noWrap/>
            <w:vAlign w:val="bottom"/>
            <w:hideMark/>
          </w:tcPr>
          <w:p w14:paraId="5E9C886D" w14:textId="77777777" w:rsidR="005F7151" w:rsidRPr="00AD4768" w:rsidRDefault="005F7151" w:rsidP="00BC7751">
            <w:pPr>
              <w:spacing w:line="288" w:lineRule="auto"/>
              <w:rPr>
                <w:rFonts w:ascii="Times New Roman" w:hAnsi="Times New Roman"/>
              </w:rPr>
            </w:pPr>
            <w:r w:rsidRPr="00AD4768">
              <w:rPr>
                <w:rFonts w:ascii="Times New Roman" w:hAnsi="Times New Roman"/>
              </w:rPr>
              <w:t>Katharina</w:t>
            </w:r>
          </w:p>
        </w:tc>
        <w:tc>
          <w:tcPr>
            <w:tcW w:w="0" w:type="auto"/>
            <w:shd w:val="clear" w:color="auto" w:fill="auto"/>
            <w:noWrap/>
            <w:vAlign w:val="bottom"/>
            <w:hideMark/>
          </w:tcPr>
          <w:p w14:paraId="362AB2F0" w14:textId="77777777" w:rsidR="005F7151" w:rsidRPr="00AD4768" w:rsidRDefault="005F7151" w:rsidP="00BC7751">
            <w:pPr>
              <w:spacing w:line="288" w:lineRule="auto"/>
              <w:rPr>
                <w:rFonts w:ascii="Times New Roman" w:hAnsi="Times New Roman"/>
              </w:rPr>
            </w:pPr>
            <w:r w:rsidRPr="00AD4768">
              <w:rPr>
                <w:rFonts w:ascii="Times New Roman" w:hAnsi="Times New Roman"/>
              </w:rPr>
              <w:t>Fial</w:t>
            </w:r>
          </w:p>
        </w:tc>
        <w:tc>
          <w:tcPr>
            <w:tcW w:w="0" w:type="auto"/>
            <w:shd w:val="clear" w:color="auto" w:fill="auto"/>
            <w:vAlign w:val="bottom"/>
            <w:hideMark/>
          </w:tcPr>
          <w:p w14:paraId="1F1F65E6" w14:textId="77777777" w:rsidR="005F7151" w:rsidRPr="00AD4768" w:rsidRDefault="005F7151" w:rsidP="00BC7751">
            <w:pPr>
              <w:spacing w:line="288" w:lineRule="auto"/>
              <w:rPr>
                <w:rFonts w:ascii="Times New Roman" w:hAnsi="Times New Roman"/>
              </w:rPr>
            </w:pPr>
            <w:r w:rsidRPr="00AD4768">
              <w:rPr>
                <w:rFonts w:ascii="Times New Roman" w:hAnsi="Times New Roman"/>
              </w:rPr>
              <w:t>Projektträger Jülich</w:t>
            </w:r>
          </w:p>
        </w:tc>
      </w:tr>
      <w:tr w:rsidR="002A716C" w:rsidRPr="00AD4768" w14:paraId="70FC0A9C" w14:textId="77777777" w:rsidTr="002A716C">
        <w:trPr>
          <w:trHeight w:val="66"/>
        </w:trPr>
        <w:tc>
          <w:tcPr>
            <w:tcW w:w="0" w:type="auto"/>
            <w:shd w:val="clear" w:color="auto" w:fill="auto"/>
            <w:noWrap/>
            <w:vAlign w:val="bottom"/>
            <w:hideMark/>
          </w:tcPr>
          <w:p w14:paraId="7708AB33" w14:textId="77777777" w:rsidR="002A716C" w:rsidRPr="00AD4768" w:rsidRDefault="002A716C" w:rsidP="00BC7751">
            <w:pPr>
              <w:spacing w:line="288" w:lineRule="auto"/>
              <w:rPr>
                <w:rFonts w:ascii="Times New Roman" w:hAnsi="Times New Roman"/>
              </w:rPr>
            </w:pPr>
            <w:r w:rsidRPr="00AD4768">
              <w:rPr>
                <w:rFonts w:ascii="Times New Roman" w:hAnsi="Times New Roman"/>
              </w:rPr>
              <w:t>Laura</w:t>
            </w:r>
          </w:p>
        </w:tc>
        <w:tc>
          <w:tcPr>
            <w:tcW w:w="0" w:type="auto"/>
            <w:shd w:val="clear" w:color="auto" w:fill="auto"/>
            <w:noWrap/>
            <w:vAlign w:val="bottom"/>
            <w:hideMark/>
          </w:tcPr>
          <w:p w14:paraId="229CC18F" w14:textId="77777777" w:rsidR="002A716C" w:rsidRPr="00AD4768" w:rsidRDefault="002A716C" w:rsidP="00BC7751">
            <w:pPr>
              <w:spacing w:line="288" w:lineRule="auto"/>
              <w:rPr>
                <w:rFonts w:ascii="Times New Roman" w:hAnsi="Times New Roman"/>
              </w:rPr>
            </w:pPr>
            <w:r w:rsidRPr="00AD4768">
              <w:rPr>
                <w:rFonts w:ascii="Times New Roman" w:hAnsi="Times New Roman"/>
              </w:rPr>
              <w:t>Franke</w:t>
            </w:r>
          </w:p>
        </w:tc>
        <w:tc>
          <w:tcPr>
            <w:tcW w:w="0" w:type="auto"/>
            <w:shd w:val="clear" w:color="auto" w:fill="auto"/>
            <w:vAlign w:val="bottom"/>
            <w:hideMark/>
          </w:tcPr>
          <w:p w14:paraId="72BA5281" w14:textId="77777777" w:rsidR="002A716C" w:rsidRPr="00AD4768" w:rsidRDefault="002A716C" w:rsidP="00BC7751">
            <w:pPr>
              <w:spacing w:line="288" w:lineRule="auto"/>
              <w:rPr>
                <w:rFonts w:ascii="Times New Roman" w:hAnsi="Times New Roman"/>
              </w:rPr>
            </w:pPr>
            <w:r w:rsidRPr="00AD4768">
              <w:rPr>
                <w:rFonts w:ascii="Times New Roman" w:hAnsi="Times New Roman"/>
              </w:rPr>
              <w:t>VDI Technologiezentrum GmbH</w:t>
            </w:r>
          </w:p>
        </w:tc>
      </w:tr>
      <w:tr w:rsidR="002A716C" w:rsidRPr="00AD4768" w14:paraId="34A2E123" w14:textId="77777777" w:rsidTr="002A716C">
        <w:trPr>
          <w:trHeight w:val="75"/>
        </w:trPr>
        <w:tc>
          <w:tcPr>
            <w:tcW w:w="0" w:type="auto"/>
            <w:shd w:val="clear" w:color="auto" w:fill="auto"/>
            <w:noWrap/>
            <w:vAlign w:val="bottom"/>
            <w:hideMark/>
          </w:tcPr>
          <w:p w14:paraId="102FE44F" w14:textId="77777777" w:rsidR="002A716C" w:rsidRPr="00AD4768" w:rsidRDefault="002A716C" w:rsidP="00BC7751">
            <w:pPr>
              <w:spacing w:line="288" w:lineRule="auto"/>
              <w:rPr>
                <w:rFonts w:ascii="Times New Roman" w:hAnsi="Times New Roman"/>
              </w:rPr>
            </w:pPr>
            <w:r w:rsidRPr="00AD4768">
              <w:rPr>
                <w:rFonts w:ascii="Times New Roman" w:hAnsi="Times New Roman"/>
              </w:rPr>
              <w:t>Marie</w:t>
            </w:r>
          </w:p>
        </w:tc>
        <w:tc>
          <w:tcPr>
            <w:tcW w:w="0" w:type="auto"/>
            <w:shd w:val="clear" w:color="auto" w:fill="auto"/>
            <w:noWrap/>
            <w:vAlign w:val="bottom"/>
            <w:hideMark/>
          </w:tcPr>
          <w:p w14:paraId="185651E4" w14:textId="77777777" w:rsidR="002A716C" w:rsidRPr="00AD4768" w:rsidRDefault="002A716C" w:rsidP="00BC7751">
            <w:pPr>
              <w:spacing w:line="288" w:lineRule="auto"/>
              <w:rPr>
                <w:rFonts w:ascii="Times New Roman" w:hAnsi="Times New Roman"/>
              </w:rPr>
            </w:pPr>
            <w:r w:rsidRPr="00AD4768">
              <w:rPr>
                <w:rFonts w:ascii="Times New Roman" w:hAnsi="Times New Roman"/>
              </w:rPr>
              <w:t>Heidenreich</w:t>
            </w:r>
          </w:p>
        </w:tc>
        <w:tc>
          <w:tcPr>
            <w:tcW w:w="0" w:type="auto"/>
            <w:shd w:val="clear" w:color="auto" w:fill="auto"/>
            <w:vAlign w:val="bottom"/>
            <w:hideMark/>
          </w:tcPr>
          <w:p w14:paraId="42904B3B" w14:textId="77777777" w:rsidR="002A716C" w:rsidRPr="00AD4768" w:rsidRDefault="002A716C" w:rsidP="00BC7751">
            <w:pPr>
              <w:spacing w:line="288" w:lineRule="auto"/>
              <w:rPr>
                <w:rFonts w:ascii="Times New Roman" w:hAnsi="Times New Roman"/>
              </w:rPr>
            </w:pPr>
            <w:r w:rsidRPr="00AD4768">
              <w:rPr>
                <w:rFonts w:ascii="Times New Roman" w:hAnsi="Times New Roman"/>
              </w:rPr>
              <w:t>Projektträger Jülich</w:t>
            </w:r>
          </w:p>
        </w:tc>
      </w:tr>
      <w:tr w:rsidR="002A716C" w:rsidRPr="00AD4768" w14:paraId="28DCB150" w14:textId="77777777" w:rsidTr="002A716C">
        <w:trPr>
          <w:trHeight w:val="136"/>
        </w:trPr>
        <w:tc>
          <w:tcPr>
            <w:tcW w:w="0" w:type="auto"/>
            <w:shd w:val="clear" w:color="auto" w:fill="auto"/>
            <w:noWrap/>
            <w:vAlign w:val="bottom"/>
            <w:hideMark/>
          </w:tcPr>
          <w:p w14:paraId="67A3D939" w14:textId="77777777" w:rsidR="002A716C" w:rsidRPr="00AD4768" w:rsidRDefault="002A716C" w:rsidP="00BC7751">
            <w:pPr>
              <w:spacing w:line="288" w:lineRule="auto"/>
              <w:rPr>
                <w:rFonts w:ascii="Times New Roman" w:hAnsi="Times New Roman"/>
              </w:rPr>
            </w:pPr>
            <w:r w:rsidRPr="00AD4768">
              <w:rPr>
                <w:rFonts w:ascii="Times New Roman" w:hAnsi="Times New Roman"/>
              </w:rPr>
              <w:t>Nicole</w:t>
            </w:r>
          </w:p>
        </w:tc>
        <w:tc>
          <w:tcPr>
            <w:tcW w:w="0" w:type="auto"/>
            <w:shd w:val="clear" w:color="auto" w:fill="auto"/>
            <w:noWrap/>
            <w:vAlign w:val="bottom"/>
            <w:hideMark/>
          </w:tcPr>
          <w:p w14:paraId="13D153ED" w14:textId="77777777" w:rsidR="002A716C" w:rsidRPr="00AD4768" w:rsidRDefault="002A716C" w:rsidP="00BC7751">
            <w:pPr>
              <w:spacing w:line="288" w:lineRule="auto"/>
              <w:rPr>
                <w:rFonts w:ascii="Times New Roman" w:hAnsi="Times New Roman"/>
              </w:rPr>
            </w:pPr>
            <w:r w:rsidRPr="00AD4768">
              <w:rPr>
                <w:rFonts w:ascii="Times New Roman" w:hAnsi="Times New Roman"/>
              </w:rPr>
              <w:t>Hurtz</w:t>
            </w:r>
          </w:p>
        </w:tc>
        <w:tc>
          <w:tcPr>
            <w:tcW w:w="0" w:type="auto"/>
            <w:shd w:val="clear" w:color="auto" w:fill="auto"/>
            <w:vAlign w:val="bottom"/>
            <w:hideMark/>
          </w:tcPr>
          <w:p w14:paraId="608D5402" w14:textId="77777777" w:rsidR="002A716C" w:rsidRPr="00AD4768" w:rsidRDefault="002A716C" w:rsidP="00BC7751">
            <w:pPr>
              <w:spacing w:line="288" w:lineRule="auto"/>
              <w:rPr>
                <w:rFonts w:ascii="Times New Roman" w:hAnsi="Times New Roman"/>
              </w:rPr>
            </w:pPr>
            <w:r w:rsidRPr="00AD4768">
              <w:rPr>
                <w:rFonts w:ascii="Times New Roman" w:hAnsi="Times New Roman"/>
              </w:rPr>
              <w:t>Projektträger Jülich</w:t>
            </w:r>
          </w:p>
        </w:tc>
      </w:tr>
      <w:tr w:rsidR="002A716C" w:rsidRPr="00AD4768" w14:paraId="4C479D49" w14:textId="77777777" w:rsidTr="002A716C">
        <w:trPr>
          <w:trHeight w:val="66"/>
        </w:trPr>
        <w:tc>
          <w:tcPr>
            <w:tcW w:w="0" w:type="auto"/>
            <w:shd w:val="clear" w:color="auto" w:fill="auto"/>
            <w:noWrap/>
            <w:vAlign w:val="bottom"/>
            <w:hideMark/>
          </w:tcPr>
          <w:p w14:paraId="358B02B6" w14:textId="77777777" w:rsidR="002A716C" w:rsidRPr="00AD4768" w:rsidRDefault="002A716C" w:rsidP="00BC7751">
            <w:pPr>
              <w:spacing w:line="288" w:lineRule="auto"/>
              <w:rPr>
                <w:rFonts w:ascii="Times New Roman" w:hAnsi="Times New Roman"/>
              </w:rPr>
            </w:pPr>
            <w:r w:rsidRPr="00AD4768">
              <w:rPr>
                <w:rFonts w:ascii="Times New Roman" w:hAnsi="Times New Roman"/>
              </w:rPr>
              <w:t xml:space="preserve">Sachiko </w:t>
            </w:r>
          </w:p>
        </w:tc>
        <w:tc>
          <w:tcPr>
            <w:tcW w:w="0" w:type="auto"/>
            <w:shd w:val="clear" w:color="auto" w:fill="auto"/>
            <w:noWrap/>
            <w:vAlign w:val="bottom"/>
            <w:hideMark/>
          </w:tcPr>
          <w:p w14:paraId="30F3BFE2" w14:textId="77777777" w:rsidR="002A716C" w:rsidRPr="00AD4768" w:rsidRDefault="002A716C" w:rsidP="00BC7751">
            <w:pPr>
              <w:spacing w:line="288" w:lineRule="auto"/>
              <w:rPr>
                <w:rFonts w:ascii="Times New Roman" w:hAnsi="Times New Roman"/>
              </w:rPr>
            </w:pPr>
            <w:r w:rsidRPr="00AD4768">
              <w:rPr>
                <w:rFonts w:ascii="Times New Roman" w:hAnsi="Times New Roman"/>
              </w:rPr>
              <w:t>Ito</w:t>
            </w:r>
          </w:p>
        </w:tc>
        <w:tc>
          <w:tcPr>
            <w:tcW w:w="0" w:type="auto"/>
            <w:shd w:val="clear" w:color="auto" w:fill="auto"/>
            <w:vAlign w:val="bottom"/>
            <w:hideMark/>
          </w:tcPr>
          <w:p w14:paraId="12150AAF" w14:textId="494E356E" w:rsidR="002A716C" w:rsidRPr="00AD4768" w:rsidRDefault="00D04E12" w:rsidP="00BC7751">
            <w:pPr>
              <w:spacing w:line="288" w:lineRule="auto"/>
              <w:rPr>
                <w:rFonts w:ascii="Times New Roman" w:hAnsi="Times New Roman"/>
              </w:rPr>
            </w:pPr>
            <w:r w:rsidRPr="00AD4768">
              <w:rPr>
                <w:rFonts w:ascii="Times New Roman" w:hAnsi="Times New Roman"/>
              </w:rPr>
              <w:t>DLR Projektträger</w:t>
            </w:r>
          </w:p>
        </w:tc>
      </w:tr>
      <w:tr w:rsidR="002A716C" w:rsidRPr="00AD4768" w14:paraId="3CD10B4B" w14:textId="77777777" w:rsidTr="002A716C">
        <w:trPr>
          <w:trHeight w:val="66"/>
        </w:trPr>
        <w:tc>
          <w:tcPr>
            <w:tcW w:w="0" w:type="auto"/>
            <w:shd w:val="clear" w:color="auto" w:fill="auto"/>
            <w:noWrap/>
            <w:vAlign w:val="bottom"/>
            <w:hideMark/>
          </w:tcPr>
          <w:p w14:paraId="7269DED2" w14:textId="77777777" w:rsidR="002A716C" w:rsidRPr="00AD4768" w:rsidRDefault="002A716C" w:rsidP="00BC7751">
            <w:pPr>
              <w:spacing w:line="288" w:lineRule="auto"/>
              <w:rPr>
                <w:rFonts w:ascii="Times New Roman" w:hAnsi="Times New Roman"/>
              </w:rPr>
            </w:pPr>
            <w:r w:rsidRPr="00AD4768">
              <w:rPr>
                <w:rFonts w:ascii="Times New Roman" w:hAnsi="Times New Roman"/>
              </w:rPr>
              <w:t>Julia</w:t>
            </w:r>
          </w:p>
        </w:tc>
        <w:tc>
          <w:tcPr>
            <w:tcW w:w="0" w:type="auto"/>
            <w:shd w:val="clear" w:color="auto" w:fill="auto"/>
            <w:noWrap/>
            <w:vAlign w:val="bottom"/>
            <w:hideMark/>
          </w:tcPr>
          <w:p w14:paraId="62960E4E" w14:textId="77777777" w:rsidR="002A716C" w:rsidRPr="00AD4768" w:rsidRDefault="002A716C" w:rsidP="00BC7751">
            <w:pPr>
              <w:spacing w:line="288" w:lineRule="auto"/>
              <w:rPr>
                <w:rFonts w:ascii="Times New Roman" w:hAnsi="Times New Roman"/>
              </w:rPr>
            </w:pPr>
            <w:r w:rsidRPr="00AD4768">
              <w:rPr>
                <w:rFonts w:ascii="Times New Roman" w:hAnsi="Times New Roman"/>
              </w:rPr>
              <w:t>Klauss</w:t>
            </w:r>
          </w:p>
        </w:tc>
        <w:tc>
          <w:tcPr>
            <w:tcW w:w="0" w:type="auto"/>
            <w:shd w:val="clear" w:color="auto" w:fill="auto"/>
            <w:vAlign w:val="bottom"/>
            <w:hideMark/>
          </w:tcPr>
          <w:p w14:paraId="31AFB575" w14:textId="77777777" w:rsidR="002A716C" w:rsidRPr="00AD4768" w:rsidRDefault="002A716C" w:rsidP="00BC7751">
            <w:pPr>
              <w:spacing w:line="288" w:lineRule="auto"/>
              <w:rPr>
                <w:rFonts w:ascii="Times New Roman" w:hAnsi="Times New Roman"/>
              </w:rPr>
            </w:pPr>
            <w:r w:rsidRPr="00AD4768">
              <w:rPr>
                <w:rFonts w:ascii="Times New Roman" w:hAnsi="Times New Roman"/>
              </w:rPr>
              <w:t>VDI Technologiezentrum GmbH</w:t>
            </w:r>
          </w:p>
        </w:tc>
      </w:tr>
      <w:tr w:rsidR="002A716C" w:rsidRPr="00AD4768" w14:paraId="739C8417" w14:textId="77777777" w:rsidTr="002A716C">
        <w:trPr>
          <w:trHeight w:val="66"/>
        </w:trPr>
        <w:tc>
          <w:tcPr>
            <w:tcW w:w="0" w:type="auto"/>
            <w:shd w:val="clear" w:color="auto" w:fill="auto"/>
            <w:noWrap/>
            <w:vAlign w:val="bottom"/>
            <w:hideMark/>
          </w:tcPr>
          <w:p w14:paraId="3AAB0228" w14:textId="77777777" w:rsidR="002A716C" w:rsidRPr="00AD4768" w:rsidRDefault="002A716C" w:rsidP="00BC7751">
            <w:pPr>
              <w:spacing w:line="288" w:lineRule="auto"/>
              <w:rPr>
                <w:rFonts w:ascii="Times New Roman" w:hAnsi="Times New Roman"/>
              </w:rPr>
            </w:pPr>
            <w:r w:rsidRPr="00AD4768">
              <w:rPr>
                <w:rFonts w:ascii="Times New Roman" w:hAnsi="Times New Roman"/>
              </w:rPr>
              <w:t>Sarah</w:t>
            </w:r>
          </w:p>
        </w:tc>
        <w:tc>
          <w:tcPr>
            <w:tcW w:w="0" w:type="auto"/>
            <w:shd w:val="clear" w:color="auto" w:fill="auto"/>
            <w:noWrap/>
            <w:vAlign w:val="bottom"/>
            <w:hideMark/>
          </w:tcPr>
          <w:p w14:paraId="4D7E7E10" w14:textId="77777777" w:rsidR="002A716C" w:rsidRPr="00AD4768" w:rsidRDefault="002A716C" w:rsidP="00BC7751">
            <w:pPr>
              <w:spacing w:line="288" w:lineRule="auto"/>
              <w:rPr>
                <w:rFonts w:ascii="Times New Roman" w:hAnsi="Times New Roman"/>
              </w:rPr>
            </w:pPr>
            <w:r w:rsidRPr="00AD4768">
              <w:rPr>
                <w:rFonts w:ascii="Times New Roman" w:hAnsi="Times New Roman"/>
              </w:rPr>
              <w:t>Pforr</w:t>
            </w:r>
          </w:p>
        </w:tc>
        <w:tc>
          <w:tcPr>
            <w:tcW w:w="0" w:type="auto"/>
            <w:shd w:val="clear" w:color="auto" w:fill="auto"/>
            <w:vAlign w:val="bottom"/>
            <w:hideMark/>
          </w:tcPr>
          <w:p w14:paraId="08B71B3C" w14:textId="77777777" w:rsidR="002A716C" w:rsidRPr="00AD4768" w:rsidRDefault="002A716C" w:rsidP="00BC7751">
            <w:pPr>
              <w:spacing w:line="288" w:lineRule="auto"/>
              <w:rPr>
                <w:rFonts w:ascii="Times New Roman" w:hAnsi="Times New Roman"/>
              </w:rPr>
            </w:pPr>
            <w:r w:rsidRPr="00AD4768">
              <w:rPr>
                <w:rFonts w:ascii="Times New Roman" w:hAnsi="Times New Roman"/>
              </w:rPr>
              <w:t>Projektträger Jülich</w:t>
            </w:r>
          </w:p>
        </w:tc>
      </w:tr>
      <w:tr w:rsidR="002A716C" w:rsidRPr="00AD4768" w14:paraId="76C6838D" w14:textId="77777777" w:rsidTr="002A716C">
        <w:trPr>
          <w:trHeight w:val="66"/>
        </w:trPr>
        <w:tc>
          <w:tcPr>
            <w:tcW w:w="0" w:type="auto"/>
            <w:shd w:val="clear" w:color="auto" w:fill="auto"/>
            <w:noWrap/>
            <w:vAlign w:val="bottom"/>
            <w:hideMark/>
          </w:tcPr>
          <w:p w14:paraId="56846881" w14:textId="77777777" w:rsidR="002A716C" w:rsidRPr="00AD4768" w:rsidRDefault="002A716C" w:rsidP="00BC7751">
            <w:pPr>
              <w:spacing w:line="288" w:lineRule="auto"/>
              <w:rPr>
                <w:rFonts w:ascii="Times New Roman" w:hAnsi="Times New Roman"/>
              </w:rPr>
            </w:pPr>
            <w:r w:rsidRPr="00AD4768">
              <w:rPr>
                <w:rFonts w:ascii="Times New Roman" w:hAnsi="Times New Roman"/>
              </w:rPr>
              <w:t>Tim</w:t>
            </w:r>
          </w:p>
        </w:tc>
        <w:tc>
          <w:tcPr>
            <w:tcW w:w="0" w:type="auto"/>
            <w:shd w:val="clear" w:color="auto" w:fill="auto"/>
            <w:noWrap/>
            <w:vAlign w:val="bottom"/>
            <w:hideMark/>
          </w:tcPr>
          <w:p w14:paraId="30AA0A56" w14:textId="77777777" w:rsidR="002A716C" w:rsidRPr="00AD4768" w:rsidRDefault="002A716C" w:rsidP="00BC7751">
            <w:pPr>
              <w:spacing w:line="288" w:lineRule="auto"/>
              <w:rPr>
                <w:rFonts w:ascii="Times New Roman" w:hAnsi="Times New Roman"/>
              </w:rPr>
            </w:pPr>
            <w:r w:rsidRPr="00AD4768">
              <w:rPr>
                <w:rFonts w:ascii="Times New Roman" w:hAnsi="Times New Roman"/>
              </w:rPr>
              <w:t>Prinzen</w:t>
            </w:r>
          </w:p>
        </w:tc>
        <w:tc>
          <w:tcPr>
            <w:tcW w:w="0" w:type="auto"/>
            <w:shd w:val="clear" w:color="auto" w:fill="auto"/>
            <w:vAlign w:val="bottom"/>
            <w:hideMark/>
          </w:tcPr>
          <w:p w14:paraId="065B472F" w14:textId="77777777" w:rsidR="002A716C" w:rsidRPr="00AD4768" w:rsidRDefault="002A716C" w:rsidP="00BC7751">
            <w:pPr>
              <w:spacing w:line="288" w:lineRule="auto"/>
              <w:rPr>
                <w:rFonts w:ascii="Times New Roman" w:hAnsi="Times New Roman"/>
              </w:rPr>
            </w:pPr>
            <w:r w:rsidRPr="00AD4768">
              <w:rPr>
                <w:rFonts w:ascii="Times New Roman" w:hAnsi="Times New Roman"/>
              </w:rPr>
              <w:t>VDI Technologiezentrum GmbH</w:t>
            </w:r>
          </w:p>
        </w:tc>
      </w:tr>
      <w:tr w:rsidR="002A716C" w:rsidRPr="00AD4768" w14:paraId="742BDC12" w14:textId="77777777" w:rsidTr="002A716C">
        <w:trPr>
          <w:trHeight w:val="66"/>
        </w:trPr>
        <w:tc>
          <w:tcPr>
            <w:tcW w:w="0" w:type="auto"/>
            <w:shd w:val="clear" w:color="auto" w:fill="auto"/>
            <w:noWrap/>
            <w:vAlign w:val="bottom"/>
            <w:hideMark/>
          </w:tcPr>
          <w:p w14:paraId="38B1C23E" w14:textId="77777777" w:rsidR="002A716C" w:rsidRPr="00AD4768" w:rsidRDefault="002A716C" w:rsidP="00BC7751">
            <w:pPr>
              <w:spacing w:line="288" w:lineRule="auto"/>
              <w:rPr>
                <w:rFonts w:ascii="Times New Roman" w:hAnsi="Times New Roman"/>
              </w:rPr>
            </w:pPr>
            <w:r w:rsidRPr="00AD4768">
              <w:rPr>
                <w:rFonts w:ascii="Times New Roman" w:hAnsi="Times New Roman"/>
              </w:rPr>
              <w:t>Günter</w:t>
            </w:r>
          </w:p>
        </w:tc>
        <w:tc>
          <w:tcPr>
            <w:tcW w:w="0" w:type="auto"/>
            <w:shd w:val="clear" w:color="auto" w:fill="auto"/>
            <w:noWrap/>
            <w:vAlign w:val="bottom"/>
            <w:hideMark/>
          </w:tcPr>
          <w:p w14:paraId="16758E7B" w14:textId="77777777" w:rsidR="002A716C" w:rsidRPr="00AD4768" w:rsidRDefault="002A716C" w:rsidP="00BC7751">
            <w:pPr>
              <w:spacing w:line="288" w:lineRule="auto"/>
              <w:rPr>
                <w:rFonts w:ascii="Times New Roman" w:hAnsi="Times New Roman"/>
              </w:rPr>
            </w:pPr>
            <w:r w:rsidRPr="00AD4768">
              <w:rPr>
                <w:rFonts w:ascii="Times New Roman" w:hAnsi="Times New Roman"/>
              </w:rPr>
              <w:t>Reuscher</w:t>
            </w:r>
          </w:p>
        </w:tc>
        <w:tc>
          <w:tcPr>
            <w:tcW w:w="0" w:type="auto"/>
            <w:shd w:val="clear" w:color="auto" w:fill="auto"/>
            <w:vAlign w:val="bottom"/>
            <w:hideMark/>
          </w:tcPr>
          <w:p w14:paraId="36E7C2E0" w14:textId="77777777" w:rsidR="002A716C" w:rsidRPr="00AD4768" w:rsidRDefault="002A716C" w:rsidP="00BC7751">
            <w:pPr>
              <w:spacing w:line="288" w:lineRule="auto"/>
              <w:rPr>
                <w:rFonts w:ascii="Times New Roman" w:hAnsi="Times New Roman"/>
              </w:rPr>
            </w:pPr>
            <w:r w:rsidRPr="00AD4768">
              <w:rPr>
                <w:rFonts w:ascii="Times New Roman" w:hAnsi="Times New Roman"/>
              </w:rPr>
              <w:t>VDI Technologiezentrum GmbH</w:t>
            </w:r>
          </w:p>
        </w:tc>
      </w:tr>
      <w:tr w:rsidR="002A716C" w:rsidRPr="00AD4768" w14:paraId="631CEEBB" w14:textId="77777777" w:rsidTr="002A716C">
        <w:trPr>
          <w:trHeight w:val="66"/>
        </w:trPr>
        <w:tc>
          <w:tcPr>
            <w:tcW w:w="0" w:type="auto"/>
            <w:shd w:val="clear" w:color="auto" w:fill="auto"/>
            <w:noWrap/>
            <w:vAlign w:val="bottom"/>
            <w:hideMark/>
          </w:tcPr>
          <w:p w14:paraId="51A6906E" w14:textId="77777777" w:rsidR="002A716C" w:rsidRPr="00AD4768" w:rsidRDefault="002A716C" w:rsidP="00BC7751">
            <w:pPr>
              <w:spacing w:line="288" w:lineRule="auto"/>
              <w:rPr>
                <w:rFonts w:ascii="Times New Roman" w:hAnsi="Times New Roman"/>
              </w:rPr>
            </w:pPr>
            <w:r w:rsidRPr="00AD4768">
              <w:rPr>
                <w:rFonts w:ascii="Times New Roman" w:hAnsi="Times New Roman"/>
              </w:rPr>
              <w:t>Anika</w:t>
            </w:r>
          </w:p>
        </w:tc>
        <w:tc>
          <w:tcPr>
            <w:tcW w:w="0" w:type="auto"/>
            <w:shd w:val="clear" w:color="auto" w:fill="auto"/>
            <w:noWrap/>
            <w:vAlign w:val="bottom"/>
            <w:hideMark/>
          </w:tcPr>
          <w:p w14:paraId="7DFFA965" w14:textId="77777777" w:rsidR="002A716C" w:rsidRPr="00AD4768" w:rsidRDefault="002A716C" w:rsidP="00BC7751">
            <w:pPr>
              <w:spacing w:line="288" w:lineRule="auto"/>
              <w:rPr>
                <w:rFonts w:ascii="Times New Roman" w:hAnsi="Times New Roman"/>
              </w:rPr>
            </w:pPr>
            <w:r w:rsidRPr="00AD4768">
              <w:rPr>
                <w:rFonts w:ascii="Times New Roman" w:hAnsi="Times New Roman"/>
              </w:rPr>
              <w:t>Scheiermann</w:t>
            </w:r>
          </w:p>
        </w:tc>
        <w:tc>
          <w:tcPr>
            <w:tcW w:w="0" w:type="auto"/>
            <w:shd w:val="clear" w:color="auto" w:fill="auto"/>
            <w:vAlign w:val="bottom"/>
            <w:hideMark/>
          </w:tcPr>
          <w:p w14:paraId="541274F0" w14:textId="77777777" w:rsidR="002A716C" w:rsidRPr="00AD4768" w:rsidRDefault="002A716C" w:rsidP="00BC7751">
            <w:pPr>
              <w:spacing w:line="288" w:lineRule="auto"/>
              <w:rPr>
                <w:rFonts w:ascii="Times New Roman" w:hAnsi="Times New Roman"/>
              </w:rPr>
            </w:pPr>
            <w:r w:rsidRPr="00AD4768">
              <w:rPr>
                <w:rFonts w:ascii="Times New Roman" w:hAnsi="Times New Roman"/>
              </w:rPr>
              <w:t>Bundesministerium für Bildung und Forschung (BMBF)</w:t>
            </w:r>
          </w:p>
        </w:tc>
      </w:tr>
      <w:tr w:rsidR="002A716C" w:rsidRPr="00AD4768" w14:paraId="51277F6B" w14:textId="77777777" w:rsidTr="002A716C">
        <w:trPr>
          <w:trHeight w:val="66"/>
        </w:trPr>
        <w:tc>
          <w:tcPr>
            <w:tcW w:w="0" w:type="auto"/>
            <w:shd w:val="clear" w:color="auto" w:fill="auto"/>
            <w:noWrap/>
            <w:vAlign w:val="bottom"/>
            <w:hideMark/>
          </w:tcPr>
          <w:p w14:paraId="67FF6A13" w14:textId="77777777" w:rsidR="002A716C" w:rsidRPr="00AD4768" w:rsidRDefault="002A716C" w:rsidP="00BC7751">
            <w:pPr>
              <w:spacing w:line="288" w:lineRule="auto"/>
              <w:rPr>
                <w:rFonts w:ascii="Times New Roman" w:hAnsi="Times New Roman"/>
              </w:rPr>
            </w:pPr>
            <w:r w:rsidRPr="00AD4768">
              <w:rPr>
                <w:rFonts w:ascii="Times New Roman" w:hAnsi="Times New Roman"/>
              </w:rPr>
              <w:t xml:space="preserve">Hanna </w:t>
            </w:r>
          </w:p>
        </w:tc>
        <w:tc>
          <w:tcPr>
            <w:tcW w:w="0" w:type="auto"/>
            <w:shd w:val="clear" w:color="auto" w:fill="auto"/>
            <w:noWrap/>
            <w:vAlign w:val="bottom"/>
            <w:hideMark/>
          </w:tcPr>
          <w:p w14:paraId="4C955B8E" w14:textId="77777777" w:rsidR="002A716C" w:rsidRPr="00AD4768" w:rsidRDefault="002A716C" w:rsidP="00BC7751">
            <w:pPr>
              <w:spacing w:line="288" w:lineRule="auto"/>
              <w:rPr>
                <w:rFonts w:ascii="Times New Roman" w:hAnsi="Times New Roman"/>
              </w:rPr>
            </w:pPr>
            <w:r w:rsidRPr="00AD4768">
              <w:rPr>
                <w:rFonts w:ascii="Times New Roman" w:hAnsi="Times New Roman"/>
              </w:rPr>
              <w:t>Skiba</w:t>
            </w:r>
          </w:p>
        </w:tc>
        <w:tc>
          <w:tcPr>
            <w:tcW w:w="0" w:type="auto"/>
            <w:shd w:val="clear" w:color="auto" w:fill="auto"/>
            <w:vAlign w:val="bottom"/>
            <w:hideMark/>
          </w:tcPr>
          <w:p w14:paraId="18E62BB5" w14:textId="77777777" w:rsidR="002A716C" w:rsidRPr="00AD4768" w:rsidRDefault="002A716C" w:rsidP="00BC7751">
            <w:pPr>
              <w:spacing w:line="288" w:lineRule="auto"/>
              <w:rPr>
                <w:rFonts w:ascii="Times New Roman" w:hAnsi="Times New Roman"/>
              </w:rPr>
            </w:pPr>
            <w:r w:rsidRPr="00AD4768">
              <w:rPr>
                <w:rFonts w:ascii="Times New Roman" w:hAnsi="Times New Roman"/>
              </w:rPr>
              <w:t>VDI Technologiezentrum GmbH</w:t>
            </w:r>
          </w:p>
        </w:tc>
      </w:tr>
      <w:tr w:rsidR="002A716C" w:rsidRPr="00AD4768" w14:paraId="3BF53EAE" w14:textId="77777777" w:rsidTr="002A716C">
        <w:trPr>
          <w:trHeight w:val="80"/>
        </w:trPr>
        <w:tc>
          <w:tcPr>
            <w:tcW w:w="0" w:type="auto"/>
            <w:shd w:val="clear" w:color="auto" w:fill="auto"/>
            <w:noWrap/>
            <w:vAlign w:val="bottom"/>
            <w:hideMark/>
          </w:tcPr>
          <w:p w14:paraId="734FFC57" w14:textId="77777777" w:rsidR="002A716C" w:rsidRPr="00AD4768" w:rsidRDefault="002A716C" w:rsidP="00BC7751">
            <w:pPr>
              <w:spacing w:line="288" w:lineRule="auto"/>
              <w:rPr>
                <w:rFonts w:ascii="Times New Roman" w:hAnsi="Times New Roman"/>
              </w:rPr>
            </w:pPr>
            <w:r w:rsidRPr="00AD4768">
              <w:rPr>
                <w:rFonts w:ascii="Times New Roman" w:hAnsi="Times New Roman"/>
              </w:rPr>
              <w:t xml:space="preserve">Michaela </w:t>
            </w:r>
          </w:p>
        </w:tc>
        <w:tc>
          <w:tcPr>
            <w:tcW w:w="0" w:type="auto"/>
            <w:shd w:val="clear" w:color="auto" w:fill="auto"/>
            <w:noWrap/>
            <w:vAlign w:val="bottom"/>
            <w:hideMark/>
          </w:tcPr>
          <w:p w14:paraId="5E9098F4" w14:textId="77777777" w:rsidR="002A716C" w:rsidRPr="00AD4768" w:rsidRDefault="002A716C" w:rsidP="00BC7751">
            <w:pPr>
              <w:spacing w:line="288" w:lineRule="auto"/>
              <w:rPr>
                <w:rFonts w:ascii="Times New Roman" w:hAnsi="Times New Roman"/>
              </w:rPr>
            </w:pPr>
            <w:r w:rsidRPr="00AD4768">
              <w:rPr>
                <w:rFonts w:ascii="Times New Roman" w:hAnsi="Times New Roman"/>
              </w:rPr>
              <w:t>Thorn</w:t>
            </w:r>
          </w:p>
        </w:tc>
        <w:tc>
          <w:tcPr>
            <w:tcW w:w="0" w:type="auto"/>
            <w:shd w:val="clear" w:color="auto" w:fill="auto"/>
            <w:vAlign w:val="bottom"/>
            <w:hideMark/>
          </w:tcPr>
          <w:p w14:paraId="6C48B283" w14:textId="77777777" w:rsidR="002A716C" w:rsidRPr="00AD4768" w:rsidRDefault="00D04E12" w:rsidP="00BC7751">
            <w:pPr>
              <w:spacing w:line="288" w:lineRule="auto"/>
              <w:rPr>
                <w:rFonts w:ascii="Times New Roman" w:hAnsi="Times New Roman"/>
              </w:rPr>
            </w:pPr>
            <w:r w:rsidRPr="00AD4768">
              <w:rPr>
                <w:rFonts w:ascii="Times New Roman" w:hAnsi="Times New Roman"/>
              </w:rPr>
              <w:t xml:space="preserve"> DLR Projektträger</w:t>
            </w:r>
          </w:p>
        </w:tc>
      </w:tr>
      <w:tr w:rsidR="002A716C" w:rsidRPr="00AD4768" w14:paraId="2402A2DB" w14:textId="77777777" w:rsidTr="002A716C">
        <w:trPr>
          <w:trHeight w:val="80"/>
        </w:trPr>
        <w:tc>
          <w:tcPr>
            <w:tcW w:w="0" w:type="auto"/>
            <w:shd w:val="clear" w:color="auto" w:fill="auto"/>
            <w:noWrap/>
            <w:vAlign w:val="bottom"/>
            <w:hideMark/>
          </w:tcPr>
          <w:p w14:paraId="4A72730D" w14:textId="77777777" w:rsidR="002A716C" w:rsidRPr="00AD4768" w:rsidRDefault="002A716C" w:rsidP="00BC7751">
            <w:pPr>
              <w:spacing w:line="288" w:lineRule="auto"/>
              <w:rPr>
                <w:rFonts w:ascii="Times New Roman" w:hAnsi="Times New Roman"/>
              </w:rPr>
            </w:pPr>
            <w:r w:rsidRPr="00AD4768">
              <w:rPr>
                <w:rFonts w:ascii="Times New Roman" w:hAnsi="Times New Roman"/>
              </w:rPr>
              <w:t>Christina</w:t>
            </w:r>
          </w:p>
        </w:tc>
        <w:tc>
          <w:tcPr>
            <w:tcW w:w="0" w:type="auto"/>
            <w:shd w:val="clear" w:color="auto" w:fill="auto"/>
            <w:noWrap/>
            <w:vAlign w:val="bottom"/>
            <w:hideMark/>
          </w:tcPr>
          <w:p w14:paraId="23B48B66" w14:textId="77777777" w:rsidR="002A716C" w:rsidRPr="00AD4768" w:rsidRDefault="002A716C" w:rsidP="00BC7751">
            <w:pPr>
              <w:spacing w:line="288" w:lineRule="auto"/>
              <w:rPr>
                <w:rFonts w:ascii="Times New Roman" w:hAnsi="Times New Roman"/>
              </w:rPr>
            </w:pPr>
            <w:r w:rsidRPr="00AD4768">
              <w:rPr>
                <w:rFonts w:ascii="Times New Roman" w:hAnsi="Times New Roman"/>
              </w:rPr>
              <w:t>Wunder</w:t>
            </w:r>
          </w:p>
        </w:tc>
        <w:tc>
          <w:tcPr>
            <w:tcW w:w="0" w:type="auto"/>
            <w:shd w:val="clear" w:color="auto" w:fill="auto"/>
            <w:vAlign w:val="bottom"/>
            <w:hideMark/>
          </w:tcPr>
          <w:p w14:paraId="60547B14" w14:textId="77777777" w:rsidR="002A716C" w:rsidRPr="00AD4768" w:rsidRDefault="002A716C" w:rsidP="00BC7751">
            <w:pPr>
              <w:spacing w:line="288" w:lineRule="auto"/>
              <w:rPr>
                <w:rFonts w:ascii="Times New Roman" w:hAnsi="Times New Roman"/>
              </w:rPr>
            </w:pPr>
            <w:r w:rsidRPr="00AD4768">
              <w:rPr>
                <w:rFonts w:ascii="Times New Roman" w:hAnsi="Times New Roman"/>
              </w:rPr>
              <w:t>Projektträger Jülich</w:t>
            </w:r>
          </w:p>
        </w:tc>
      </w:tr>
    </w:tbl>
    <w:p w14:paraId="142E7750" w14:textId="77777777" w:rsidR="00DD5699" w:rsidRPr="00AD4768" w:rsidRDefault="00DD5699" w:rsidP="00BC7751">
      <w:pPr>
        <w:spacing w:line="288" w:lineRule="auto"/>
        <w:rPr>
          <w:rFonts w:ascii="Times New Roman" w:hAnsi="Times New Roman"/>
        </w:rPr>
      </w:pPr>
    </w:p>
    <w:p w14:paraId="55A4040A" w14:textId="77777777" w:rsidR="002A716C" w:rsidRPr="00AD4768" w:rsidRDefault="002A716C" w:rsidP="00BC7751">
      <w:pPr>
        <w:spacing w:line="288" w:lineRule="auto"/>
        <w:rPr>
          <w:rFonts w:ascii="Times New Roman" w:hAnsi="Times New Roman"/>
        </w:rPr>
      </w:pPr>
    </w:p>
    <w:p w14:paraId="103BD485" w14:textId="77777777" w:rsidR="002A716C" w:rsidRPr="00AD4768" w:rsidRDefault="002A716C" w:rsidP="00BC7751">
      <w:pPr>
        <w:spacing w:line="288" w:lineRule="auto"/>
        <w:rPr>
          <w:rFonts w:ascii="Times New Roman" w:hAnsi="Times New Roman"/>
        </w:rPr>
      </w:pPr>
    </w:p>
    <w:p w14:paraId="6254A078" w14:textId="4264AD9C" w:rsidR="00064795" w:rsidRPr="00AD4768" w:rsidRDefault="002954D8" w:rsidP="00BC7751">
      <w:pPr>
        <w:spacing w:line="288" w:lineRule="auto"/>
        <w:rPr>
          <w:rFonts w:ascii="Times New Roman" w:hAnsi="Times New Roman"/>
        </w:rPr>
      </w:pPr>
      <w:r w:rsidRPr="00AD4768">
        <w:rPr>
          <w:rFonts w:ascii="Times New Roman" w:hAnsi="Times New Roman"/>
        </w:rPr>
        <w:t>D</w:t>
      </w:r>
      <w:r w:rsidR="002A716C" w:rsidRPr="00AD4768">
        <w:rPr>
          <w:rFonts w:ascii="Times New Roman" w:hAnsi="Times New Roman"/>
        </w:rPr>
        <w:t>e</w:t>
      </w:r>
      <w:r w:rsidRPr="00AD4768">
        <w:rPr>
          <w:rFonts w:ascii="Times New Roman" w:hAnsi="Times New Roman"/>
        </w:rPr>
        <w:t xml:space="preserve">r Leitfaden soll </w:t>
      </w:r>
      <w:r w:rsidR="00217453" w:rsidRPr="00AD4768">
        <w:rPr>
          <w:rFonts w:ascii="Times New Roman" w:hAnsi="Times New Roman"/>
        </w:rPr>
        <w:t xml:space="preserve">dazu beitragen, </w:t>
      </w:r>
      <w:r w:rsidRPr="00AD4768">
        <w:rPr>
          <w:rFonts w:ascii="Times New Roman" w:hAnsi="Times New Roman"/>
        </w:rPr>
        <w:t xml:space="preserve">die </w:t>
      </w:r>
      <w:r w:rsidR="00537506">
        <w:rPr>
          <w:rFonts w:ascii="Times New Roman" w:hAnsi="Times New Roman"/>
        </w:rPr>
        <w:t>Fachkommunikation</w:t>
      </w:r>
      <w:r w:rsidRPr="00AD4768">
        <w:rPr>
          <w:rFonts w:ascii="Times New Roman" w:hAnsi="Times New Roman"/>
        </w:rPr>
        <w:t xml:space="preserve"> zu Fördermaßnahmen über deren gesamte Laufzeit hinweg effektiver und effizienter zu gestalten.</w:t>
      </w:r>
      <w:r w:rsidR="00E1449D" w:rsidRPr="00AD4768">
        <w:rPr>
          <w:rFonts w:ascii="Times New Roman" w:hAnsi="Times New Roman"/>
        </w:rPr>
        <w:t xml:space="preserve"> </w:t>
      </w:r>
      <w:r w:rsidRPr="00AD4768">
        <w:rPr>
          <w:rFonts w:ascii="Times New Roman" w:hAnsi="Times New Roman"/>
        </w:rPr>
        <w:t>Voraussetzung dafür ist die Klärung folgender zentraler Punkte:</w:t>
      </w:r>
    </w:p>
    <w:p w14:paraId="639D1799" w14:textId="77777777" w:rsidR="002954D8" w:rsidRPr="00AD4768" w:rsidRDefault="002954D8" w:rsidP="00BC7751">
      <w:pPr>
        <w:spacing w:line="288" w:lineRule="auto"/>
        <w:rPr>
          <w:rFonts w:ascii="Times New Roman" w:hAnsi="Times New Roman"/>
        </w:rPr>
      </w:pPr>
    </w:p>
    <w:p w14:paraId="1C9F3A07" w14:textId="77777777" w:rsidR="001E5A24" w:rsidRPr="00AD4768" w:rsidRDefault="002954D8" w:rsidP="00BC7751">
      <w:pPr>
        <w:pStyle w:val="Listenabsatz"/>
        <w:numPr>
          <w:ilvl w:val="0"/>
          <w:numId w:val="17"/>
        </w:numPr>
        <w:spacing w:line="288" w:lineRule="auto"/>
        <w:contextualSpacing w:val="0"/>
        <w:rPr>
          <w:rFonts w:ascii="Times New Roman" w:hAnsi="Times New Roman"/>
        </w:rPr>
      </w:pPr>
      <w:r w:rsidRPr="00AD4768">
        <w:rPr>
          <w:rFonts w:ascii="Times New Roman" w:hAnsi="Times New Roman"/>
        </w:rPr>
        <w:t xml:space="preserve">Ermittlung und Festlegung der </w:t>
      </w:r>
      <w:r w:rsidR="00064795" w:rsidRPr="00AD4768">
        <w:rPr>
          <w:rFonts w:ascii="Times New Roman" w:hAnsi="Times New Roman"/>
        </w:rPr>
        <w:t>Ziele, Zielg</w:t>
      </w:r>
      <w:r w:rsidRPr="00AD4768">
        <w:rPr>
          <w:rFonts w:ascii="Times New Roman" w:hAnsi="Times New Roman"/>
        </w:rPr>
        <w:t>ruppen und Botschaften</w:t>
      </w:r>
    </w:p>
    <w:p w14:paraId="2381D22C" w14:textId="77777777" w:rsidR="00064795" w:rsidRPr="00AD4768" w:rsidRDefault="002954D8" w:rsidP="00BC7751">
      <w:pPr>
        <w:pStyle w:val="Listenabsatz"/>
        <w:numPr>
          <w:ilvl w:val="0"/>
          <w:numId w:val="17"/>
        </w:numPr>
        <w:spacing w:line="288" w:lineRule="auto"/>
        <w:contextualSpacing w:val="0"/>
        <w:rPr>
          <w:rFonts w:ascii="Times New Roman" w:hAnsi="Times New Roman"/>
        </w:rPr>
      </w:pPr>
      <w:r w:rsidRPr="00AD4768">
        <w:rPr>
          <w:rFonts w:ascii="Times New Roman" w:hAnsi="Times New Roman"/>
        </w:rPr>
        <w:t>Ermittlung der benötigten Informationen für die Umsetzung</w:t>
      </w:r>
    </w:p>
    <w:p w14:paraId="46689B3B" w14:textId="77777777" w:rsidR="00064795" w:rsidRPr="00AD4768" w:rsidRDefault="002954D8" w:rsidP="00BC7751">
      <w:pPr>
        <w:pStyle w:val="Listenabsatz"/>
        <w:numPr>
          <w:ilvl w:val="0"/>
          <w:numId w:val="17"/>
        </w:numPr>
        <w:spacing w:line="288" w:lineRule="auto"/>
        <w:contextualSpacing w:val="0"/>
        <w:rPr>
          <w:rFonts w:ascii="Times New Roman" w:hAnsi="Times New Roman"/>
        </w:rPr>
      </w:pPr>
      <w:r w:rsidRPr="00AD4768">
        <w:rPr>
          <w:rFonts w:ascii="Times New Roman" w:hAnsi="Times New Roman"/>
        </w:rPr>
        <w:t xml:space="preserve">Frühzeitige Klärung der </w:t>
      </w:r>
      <w:r w:rsidR="00064795" w:rsidRPr="00AD4768">
        <w:rPr>
          <w:rFonts w:ascii="Times New Roman" w:hAnsi="Times New Roman"/>
        </w:rPr>
        <w:t>Rolle</w:t>
      </w:r>
      <w:r w:rsidRPr="00AD4768">
        <w:rPr>
          <w:rFonts w:ascii="Times New Roman" w:hAnsi="Times New Roman"/>
        </w:rPr>
        <w:t>n der beteiligten Akteure</w:t>
      </w:r>
    </w:p>
    <w:p w14:paraId="3617F795" w14:textId="77777777" w:rsidR="002954D8" w:rsidRPr="00AD4768" w:rsidRDefault="002954D8" w:rsidP="00BC7751">
      <w:pPr>
        <w:pStyle w:val="Listenabsatz"/>
        <w:numPr>
          <w:ilvl w:val="0"/>
          <w:numId w:val="17"/>
        </w:numPr>
        <w:spacing w:line="288" w:lineRule="auto"/>
        <w:contextualSpacing w:val="0"/>
        <w:rPr>
          <w:rFonts w:ascii="Times New Roman" w:hAnsi="Times New Roman"/>
        </w:rPr>
      </w:pPr>
      <w:r w:rsidRPr="00AD4768">
        <w:rPr>
          <w:rFonts w:ascii="Times New Roman" w:hAnsi="Times New Roman"/>
        </w:rPr>
        <w:t xml:space="preserve">Klärung des zu investierenden </w:t>
      </w:r>
      <w:r w:rsidR="00064795" w:rsidRPr="00AD4768">
        <w:rPr>
          <w:rFonts w:ascii="Times New Roman" w:hAnsi="Times New Roman"/>
        </w:rPr>
        <w:t>Aufwand</w:t>
      </w:r>
      <w:r w:rsidRPr="00AD4768">
        <w:rPr>
          <w:rFonts w:ascii="Times New Roman" w:hAnsi="Times New Roman"/>
        </w:rPr>
        <w:t>s</w:t>
      </w:r>
      <w:r w:rsidR="00064795" w:rsidRPr="00AD4768">
        <w:rPr>
          <w:rFonts w:ascii="Times New Roman" w:hAnsi="Times New Roman"/>
        </w:rPr>
        <w:t xml:space="preserve"> für die beteiligten Akteure</w:t>
      </w:r>
    </w:p>
    <w:p w14:paraId="5081DE1A" w14:textId="77777777" w:rsidR="002954D8" w:rsidRPr="00AD4768" w:rsidRDefault="002954D8" w:rsidP="00BC7751">
      <w:pPr>
        <w:pStyle w:val="Listenabsatz"/>
        <w:numPr>
          <w:ilvl w:val="1"/>
          <w:numId w:val="17"/>
        </w:numPr>
        <w:spacing w:line="288" w:lineRule="auto"/>
        <w:contextualSpacing w:val="0"/>
        <w:rPr>
          <w:rFonts w:ascii="Times New Roman" w:hAnsi="Times New Roman"/>
        </w:rPr>
      </w:pPr>
      <w:r w:rsidRPr="00AD4768">
        <w:rPr>
          <w:rFonts w:ascii="Times New Roman" w:hAnsi="Times New Roman"/>
        </w:rPr>
        <w:t>BMBF-Mitarbeiter</w:t>
      </w:r>
    </w:p>
    <w:p w14:paraId="21327685" w14:textId="77777777" w:rsidR="002954D8" w:rsidRPr="00AD4768" w:rsidRDefault="00064795" w:rsidP="00BC7751">
      <w:pPr>
        <w:pStyle w:val="Listenabsatz"/>
        <w:numPr>
          <w:ilvl w:val="1"/>
          <w:numId w:val="17"/>
        </w:numPr>
        <w:spacing w:line="288" w:lineRule="auto"/>
        <w:contextualSpacing w:val="0"/>
        <w:rPr>
          <w:rFonts w:ascii="Times New Roman" w:hAnsi="Times New Roman"/>
        </w:rPr>
      </w:pPr>
      <w:r w:rsidRPr="00AD4768">
        <w:rPr>
          <w:rFonts w:ascii="Times New Roman" w:hAnsi="Times New Roman"/>
        </w:rPr>
        <w:t>P</w:t>
      </w:r>
      <w:r w:rsidR="002954D8" w:rsidRPr="00AD4768">
        <w:rPr>
          <w:rFonts w:ascii="Times New Roman" w:hAnsi="Times New Roman"/>
        </w:rPr>
        <w:t>rojektträger (Fach-PT und PT-BM)</w:t>
      </w:r>
    </w:p>
    <w:p w14:paraId="27F99573" w14:textId="77777777" w:rsidR="002954D8" w:rsidRPr="00AD4768" w:rsidRDefault="002954D8" w:rsidP="00BC7751">
      <w:pPr>
        <w:pStyle w:val="Listenabsatz"/>
        <w:numPr>
          <w:ilvl w:val="1"/>
          <w:numId w:val="17"/>
        </w:numPr>
        <w:spacing w:line="288" w:lineRule="auto"/>
        <w:contextualSpacing w:val="0"/>
        <w:rPr>
          <w:rFonts w:ascii="Times New Roman" w:hAnsi="Times New Roman"/>
        </w:rPr>
      </w:pPr>
      <w:r w:rsidRPr="00AD4768">
        <w:rPr>
          <w:rFonts w:ascii="Times New Roman" w:hAnsi="Times New Roman"/>
        </w:rPr>
        <w:t xml:space="preserve">Mitarbeiter des </w:t>
      </w:r>
      <w:r w:rsidR="00064795" w:rsidRPr="00AD4768">
        <w:rPr>
          <w:rFonts w:ascii="Times New Roman" w:hAnsi="Times New Roman"/>
        </w:rPr>
        <w:t>Begleitvorhaben</w:t>
      </w:r>
      <w:r w:rsidRPr="00AD4768">
        <w:rPr>
          <w:rFonts w:ascii="Times New Roman" w:hAnsi="Times New Roman"/>
        </w:rPr>
        <w:t>s (sofern geplant)</w:t>
      </w:r>
    </w:p>
    <w:p w14:paraId="2CE71B0B" w14:textId="77777777" w:rsidR="002954D8" w:rsidRPr="00AD4768" w:rsidRDefault="002954D8" w:rsidP="00BC7751">
      <w:pPr>
        <w:pStyle w:val="Listenabsatz"/>
        <w:numPr>
          <w:ilvl w:val="1"/>
          <w:numId w:val="17"/>
        </w:numPr>
        <w:spacing w:line="288" w:lineRule="auto"/>
        <w:contextualSpacing w:val="0"/>
        <w:rPr>
          <w:rFonts w:ascii="Times New Roman" w:hAnsi="Times New Roman"/>
        </w:rPr>
      </w:pPr>
      <w:r w:rsidRPr="00AD4768">
        <w:rPr>
          <w:rFonts w:ascii="Times New Roman" w:hAnsi="Times New Roman"/>
        </w:rPr>
        <w:t>Projektnehmer</w:t>
      </w:r>
    </w:p>
    <w:p w14:paraId="39054CAA" w14:textId="77777777" w:rsidR="00064795" w:rsidRPr="00AD4768" w:rsidRDefault="002954D8" w:rsidP="00BC7751">
      <w:pPr>
        <w:pStyle w:val="Listenabsatz"/>
        <w:numPr>
          <w:ilvl w:val="1"/>
          <w:numId w:val="17"/>
        </w:numPr>
        <w:spacing w:line="288" w:lineRule="auto"/>
        <w:contextualSpacing w:val="0"/>
        <w:rPr>
          <w:rFonts w:ascii="Times New Roman" w:hAnsi="Times New Roman"/>
        </w:rPr>
      </w:pPr>
      <w:r w:rsidRPr="00AD4768">
        <w:rPr>
          <w:rFonts w:ascii="Times New Roman" w:hAnsi="Times New Roman"/>
        </w:rPr>
        <w:t>Multiplikatoren (z.B. Verbände, NGO, etc.)</w:t>
      </w:r>
    </w:p>
    <w:p w14:paraId="1B5ADD2B" w14:textId="77777777" w:rsidR="00064795" w:rsidRPr="00AD4768" w:rsidRDefault="00064795" w:rsidP="00BC7751">
      <w:pPr>
        <w:spacing w:line="288" w:lineRule="auto"/>
        <w:rPr>
          <w:rFonts w:ascii="Times New Roman" w:hAnsi="Times New Roman"/>
          <w:b/>
        </w:rPr>
      </w:pPr>
    </w:p>
    <w:p w14:paraId="07E37212" w14:textId="605F721D" w:rsidR="001620CE" w:rsidRPr="00AD4768" w:rsidRDefault="00EA0AA4" w:rsidP="00BC7751">
      <w:pPr>
        <w:spacing w:line="288" w:lineRule="auto"/>
        <w:rPr>
          <w:rFonts w:ascii="Times New Roman" w:hAnsi="Times New Roman"/>
        </w:rPr>
      </w:pPr>
      <w:r w:rsidRPr="00AD4768">
        <w:rPr>
          <w:rFonts w:ascii="Times New Roman" w:hAnsi="Times New Roman"/>
        </w:rPr>
        <w:t xml:space="preserve">Zur Verdeutlichung der Aufgaben, die im Verlauf einer Fördermaßnahme für die </w:t>
      </w:r>
      <w:r w:rsidR="00537506">
        <w:rPr>
          <w:rFonts w:ascii="Times New Roman" w:hAnsi="Times New Roman"/>
        </w:rPr>
        <w:t>Fachkommunikation</w:t>
      </w:r>
      <w:r w:rsidRPr="00AD4768">
        <w:rPr>
          <w:rFonts w:ascii="Times New Roman" w:hAnsi="Times New Roman"/>
        </w:rPr>
        <w:t xml:space="preserve"> übernommen werden sollten, wurde der gesamte Prozess in vier Phasen unterteilt:</w:t>
      </w:r>
    </w:p>
    <w:p w14:paraId="3B9BDFE6" w14:textId="77777777" w:rsidR="00EA0AA4" w:rsidRPr="00AD4768" w:rsidRDefault="00EA0AA4" w:rsidP="00BC7751">
      <w:pPr>
        <w:spacing w:line="288" w:lineRule="auto"/>
        <w:rPr>
          <w:rFonts w:ascii="Times New Roman" w:hAnsi="Times New Roman"/>
        </w:rPr>
      </w:pPr>
    </w:p>
    <w:p w14:paraId="65E95FB5" w14:textId="77777777" w:rsidR="00EA0AA4" w:rsidRPr="00AD4768" w:rsidRDefault="00EA0AA4" w:rsidP="00BC7751">
      <w:pPr>
        <w:pStyle w:val="Listenabsatz"/>
        <w:numPr>
          <w:ilvl w:val="0"/>
          <w:numId w:val="23"/>
        </w:numPr>
        <w:spacing w:line="288" w:lineRule="auto"/>
        <w:contextualSpacing w:val="0"/>
        <w:rPr>
          <w:rFonts w:ascii="Times New Roman" w:hAnsi="Times New Roman"/>
        </w:rPr>
      </w:pPr>
      <w:r w:rsidRPr="00AD4768">
        <w:rPr>
          <w:rFonts w:ascii="Times New Roman" w:hAnsi="Times New Roman"/>
        </w:rPr>
        <w:t>Phase: Formulierung der Bekanntmachung</w:t>
      </w:r>
    </w:p>
    <w:p w14:paraId="450984D6" w14:textId="77777777" w:rsidR="00EA0AA4" w:rsidRPr="00AD4768" w:rsidRDefault="00EA0AA4" w:rsidP="00BC7751">
      <w:pPr>
        <w:pStyle w:val="Listenabsatz"/>
        <w:numPr>
          <w:ilvl w:val="0"/>
          <w:numId w:val="23"/>
        </w:numPr>
        <w:spacing w:line="288" w:lineRule="auto"/>
        <w:contextualSpacing w:val="0"/>
        <w:rPr>
          <w:rFonts w:ascii="Times New Roman" w:hAnsi="Times New Roman"/>
        </w:rPr>
      </w:pPr>
      <w:r w:rsidRPr="00AD4768">
        <w:rPr>
          <w:rFonts w:ascii="Times New Roman" w:hAnsi="Times New Roman"/>
        </w:rPr>
        <w:t xml:space="preserve">Phase: </w:t>
      </w:r>
      <w:r w:rsidR="004C5A33">
        <w:rPr>
          <w:rFonts w:ascii="Times New Roman" w:hAnsi="Times New Roman"/>
        </w:rPr>
        <w:t xml:space="preserve">Verbreitung </w:t>
      </w:r>
      <w:r w:rsidRPr="00AD4768">
        <w:rPr>
          <w:rFonts w:ascii="Times New Roman" w:hAnsi="Times New Roman"/>
        </w:rPr>
        <w:t>der Bekanntmachung</w:t>
      </w:r>
    </w:p>
    <w:p w14:paraId="1939D6AB" w14:textId="77777777" w:rsidR="00EA0AA4" w:rsidRPr="00AD4768" w:rsidRDefault="00EA0AA4" w:rsidP="00BC7751">
      <w:pPr>
        <w:pStyle w:val="Listenabsatz"/>
        <w:numPr>
          <w:ilvl w:val="0"/>
          <w:numId w:val="23"/>
        </w:numPr>
        <w:spacing w:line="288" w:lineRule="auto"/>
        <w:contextualSpacing w:val="0"/>
        <w:rPr>
          <w:rFonts w:ascii="Times New Roman" w:hAnsi="Times New Roman"/>
        </w:rPr>
      </w:pPr>
      <w:r w:rsidRPr="00AD4768">
        <w:rPr>
          <w:rFonts w:ascii="Times New Roman" w:hAnsi="Times New Roman"/>
        </w:rPr>
        <w:t xml:space="preserve">Phase: </w:t>
      </w:r>
      <w:r w:rsidR="00F76D43" w:rsidRPr="00AD4768">
        <w:rPr>
          <w:rFonts w:ascii="Times New Roman" w:hAnsi="Times New Roman"/>
        </w:rPr>
        <w:t>Zuwendungsbescheide</w:t>
      </w:r>
      <w:r w:rsidRPr="00AD4768">
        <w:rPr>
          <w:rFonts w:ascii="Times New Roman" w:hAnsi="Times New Roman"/>
        </w:rPr>
        <w:t xml:space="preserve"> und Kick-Off</w:t>
      </w:r>
      <w:r w:rsidR="00217453" w:rsidRPr="00AD4768">
        <w:rPr>
          <w:rFonts w:ascii="Times New Roman" w:hAnsi="Times New Roman"/>
        </w:rPr>
        <w:t xml:space="preserve"> der Fördermaßnahme</w:t>
      </w:r>
    </w:p>
    <w:p w14:paraId="5AED1830" w14:textId="77777777" w:rsidR="00EA0AA4" w:rsidRPr="00AD4768" w:rsidRDefault="00EA0AA4" w:rsidP="00BC7751">
      <w:pPr>
        <w:pStyle w:val="Listenabsatz"/>
        <w:numPr>
          <w:ilvl w:val="0"/>
          <w:numId w:val="23"/>
        </w:numPr>
        <w:spacing w:line="288" w:lineRule="auto"/>
        <w:contextualSpacing w:val="0"/>
        <w:rPr>
          <w:rFonts w:ascii="Times New Roman" w:hAnsi="Times New Roman"/>
        </w:rPr>
      </w:pPr>
      <w:r w:rsidRPr="00AD4768">
        <w:rPr>
          <w:rFonts w:ascii="Times New Roman" w:hAnsi="Times New Roman"/>
        </w:rPr>
        <w:t>Phase: Verbreitung der Ergebnisse</w:t>
      </w:r>
    </w:p>
    <w:p w14:paraId="54C5E0DF" w14:textId="77777777" w:rsidR="001620CE" w:rsidRPr="00AD4768" w:rsidRDefault="001620CE" w:rsidP="00064795">
      <w:pPr>
        <w:rPr>
          <w:rFonts w:ascii="Times New Roman" w:hAnsi="Times New Roman"/>
          <w:b/>
        </w:rPr>
      </w:pPr>
    </w:p>
    <w:p w14:paraId="4650B962" w14:textId="77777777" w:rsidR="002A716C" w:rsidRDefault="002A716C">
      <w:pPr>
        <w:rPr>
          <w:rFonts w:ascii="Times New Roman" w:hAnsi="Times New Roman"/>
          <w:b/>
          <w:bCs/>
          <w:kern w:val="32"/>
          <w:sz w:val="26"/>
          <w:szCs w:val="26"/>
        </w:rPr>
      </w:pPr>
      <w:r>
        <w:br w:type="page"/>
      </w:r>
    </w:p>
    <w:p w14:paraId="21E4AD6F" w14:textId="77777777" w:rsidR="001E5A24" w:rsidRDefault="001E5A24" w:rsidP="00DF1C2F">
      <w:pPr>
        <w:pStyle w:val="berschrift1"/>
      </w:pPr>
      <w:bookmarkStart w:id="2" w:name="_Toc110238525"/>
      <w:r>
        <w:lastRenderedPageBreak/>
        <w:t>Phasen der Fördermaßnahmen</w:t>
      </w:r>
      <w:bookmarkEnd w:id="2"/>
    </w:p>
    <w:p w14:paraId="5CDE4414" w14:textId="77777777" w:rsidR="001E5A24" w:rsidRPr="00AD4768" w:rsidRDefault="00216A77" w:rsidP="00AD4768">
      <w:pPr>
        <w:pStyle w:val="berschrift2"/>
      </w:pPr>
      <w:bookmarkStart w:id="3" w:name="_Toc110238526"/>
      <w:r w:rsidRPr="00AD4768">
        <w:t xml:space="preserve">1. </w:t>
      </w:r>
      <w:r w:rsidR="00EA0AA4" w:rsidRPr="00AD4768">
        <w:t>Phase: Formulierung der Bekanntmachung</w:t>
      </w:r>
      <w:bookmarkEnd w:id="3"/>
    </w:p>
    <w:p w14:paraId="55E69B6A" w14:textId="47CE4873" w:rsidR="00DF1C2F" w:rsidRPr="00DF1C2F" w:rsidRDefault="00EA0AA4" w:rsidP="00DF1C2F">
      <w:pPr>
        <w:rPr>
          <w:b/>
        </w:rPr>
      </w:pPr>
      <w:r>
        <w:rPr>
          <w:b/>
        </w:rPr>
        <w:t xml:space="preserve">Stichworte; </w:t>
      </w:r>
      <w:r w:rsidR="00DF1C2F" w:rsidRPr="00DF1C2F">
        <w:rPr>
          <w:b/>
        </w:rPr>
        <w:t xml:space="preserve">Ziele, Botschaften, Adressaten, Formulierung mit </w:t>
      </w:r>
      <w:r w:rsidR="00EC2B21">
        <w:rPr>
          <w:b/>
        </w:rPr>
        <w:t>KOM</w:t>
      </w:r>
      <w:r w:rsidR="00DF1C2F" w:rsidRPr="00DF1C2F">
        <w:rPr>
          <w:b/>
        </w:rPr>
        <w:t>-Beteiligung</w:t>
      </w:r>
    </w:p>
    <w:p w14:paraId="0AE51DC8" w14:textId="77777777" w:rsidR="00DF1C2F" w:rsidRDefault="00DF1C2F" w:rsidP="00DF1C2F"/>
    <w:tbl>
      <w:tblPr>
        <w:tblStyle w:val="MittlereListe1-Akzent11"/>
        <w:tblpPr w:leftFromText="141" w:rightFromText="141" w:vertAnchor="text" w:horzAnchor="margin" w:tblpX="108" w:tblpY="1715"/>
        <w:tblW w:w="0" w:type="auto"/>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273"/>
        <w:gridCol w:w="7863"/>
      </w:tblGrid>
      <w:tr w:rsidR="00E1449D" w:rsidRPr="00BF48C5" w14:paraId="7B125621"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tcBorders>
          </w:tcPr>
          <w:p w14:paraId="12B44731" w14:textId="77777777" w:rsidR="00E1449D" w:rsidRPr="00BF48C5" w:rsidRDefault="00E1449D" w:rsidP="001916A1">
            <w:pPr>
              <w:spacing w:before="120"/>
              <w:rPr>
                <w:rFonts w:ascii="Arial Narrow" w:hAnsi="Arial Narrow"/>
              </w:rPr>
            </w:pPr>
            <w:r w:rsidRPr="00BF48C5">
              <w:rPr>
                <w:rFonts w:ascii="Arial Narrow" w:hAnsi="Arial Narrow"/>
              </w:rPr>
              <w:t>Aufgabe</w:t>
            </w:r>
          </w:p>
        </w:tc>
        <w:tc>
          <w:tcPr>
            <w:tcW w:w="7989" w:type="dxa"/>
            <w:tcBorders>
              <w:top w:val="none" w:sz="0" w:space="0" w:color="auto"/>
              <w:bottom w:val="none" w:sz="0" w:space="0" w:color="auto"/>
            </w:tcBorders>
          </w:tcPr>
          <w:p w14:paraId="291BEBDC" w14:textId="77777777" w:rsidR="00E1449D" w:rsidRPr="00BF48C5" w:rsidRDefault="00E1449D" w:rsidP="00B342D0">
            <w:pPr>
              <w:pStyle w:val="Listenabsatz"/>
              <w:numPr>
                <w:ilvl w:val="0"/>
                <w:numId w:val="25"/>
              </w:numPr>
              <w:spacing w:before="120"/>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Ziele, Zielgruppen und Botschaften festlegen und klar strukturiert in der Bekanntmachung benennen.</w:t>
            </w:r>
          </w:p>
          <w:p w14:paraId="2F340E38" w14:textId="77777777" w:rsidR="00E1449D" w:rsidRPr="00BF48C5" w:rsidRDefault="00E1449D" w:rsidP="00B342D0">
            <w:pPr>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E1449D" w:rsidRPr="00BF48C5" w14:paraId="4AEDB3AB"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097F1D63" w14:textId="77777777" w:rsidR="00E1449D" w:rsidRPr="00BF48C5" w:rsidRDefault="00E1449D" w:rsidP="001916A1">
            <w:pPr>
              <w:spacing w:before="120"/>
              <w:rPr>
                <w:rFonts w:ascii="Arial Narrow" w:hAnsi="Arial Narrow"/>
              </w:rPr>
            </w:pPr>
            <w:r w:rsidRPr="00BF48C5">
              <w:rPr>
                <w:rFonts w:ascii="Arial Narrow" w:hAnsi="Arial Narrow"/>
              </w:rPr>
              <w:t>Maßnahmen</w:t>
            </w:r>
          </w:p>
        </w:tc>
        <w:tc>
          <w:tcPr>
            <w:tcW w:w="7989" w:type="dxa"/>
          </w:tcPr>
          <w:p w14:paraId="6C9719EE" w14:textId="77777777" w:rsidR="00E1449D" w:rsidRPr="00BF48C5" w:rsidRDefault="00E1449D" w:rsidP="00B342D0">
            <w:pPr>
              <w:pStyle w:val="Listenabsatz"/>
              <w:numPr>
                <w:ilvl w:val="0"/>
                <w:numId w:val="25"/>
              </w:numPr>
              <w:spacing w:before="120"/>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Gemeinsam mit den zuständigen Fach-PTs und dem Referat die Ziele und Zielgruppen herausarbeiten und Botschaften für die Bekanntmachung formulieren.</w:t>
            </w:r>
          </w:p>
          <w:p w14:paraId="7BCABDC9" w14:textId="77777777" w:rsidR="00E1449D" w:rsidRPr="00BF48C5" w:rsidRDefault="00E1449D" w:rsidP="00B342D0">
            <w:pPr>
              <w:pStyle w:val="Listenabsatz"/>
              <w:ind w:left="360"/>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BDFD1D0" w14:textId="2F25B1EF" w:rsidR="00E1449D" w:rsidRPr="00BF48C5" w:rsidRDefault="00E1449D" w:rsidP="00B342D0">
            <w:pPr>
              <w:pStyle w:val="Listenabsatz"/>
              <w:numPr>
                <w:ilvl w:val="0"/>
                <w:numId w:val="2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Eine grobe Planung zur Beteiligung der Akteure an der </w:t>
            </w:r>
            <w:r w:rsidR="00537506">
              <w:rPr>
                <w:rFonts w:ascii="Arial Narrow" w:hAnsi="Arial Narrow"/>
              </w:rPr>
              <w:t>Fachkommunikation</w:t>
            </w:r>
            <w:r w:rsidRPr="00BF48C5">
              <w:rPr>
                <w:rFonts w:ascii="Arial Narrow" w:hAnsi="Arial Narrow"/>
              </w:rPr>
              <w:t xml:space="preserve"> erstellen und den Arbeitsaufwand für die jeweiligen Akteure abschätzen.</w:t>
            </w:r>
          </w:p>
          <w:p w14:paraId="4480F3E6" w14:textId="77777777" w:rsidR="00E1449D" w:rsidRPr="00BF48C5" w:rsidRDefault="00E1449D" w:rsidP="00B342D0">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219A881" w14:textId="77777777" w:rsidR="00E1449D" w:rsidRPr="00BF48C5" w:rsidRDefault="00E1449D" w:rsidP="00B342D0">
            <w:pPr>
              <w:pStyle w:val="Listenabsatz"/>
              <w:numPr>
                <w:ilvl w:val="0"/>
                <w:numId w:val="2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Anforderungen an die Projektnehmer und Begleitvorhaben für die Bekanntmachung formulieren und bei der Begutachtung berücksichtigen.</w:t>
            </w:r>
          </w:p>
          <w:p w14:paraId="4D62308F" w14:textId="77777777" w:rsidR="00E1449D" w:rsidRPr="00BF48C5" w:rsidRDefault="00E1449D" w:rsidP="00B342D0">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E1449D" w:rsidRPr="00BF48C5" w14:paraId="3FE82B53" w14:textId="77777777" w:rsidTr="002652CA">
        <w:tc>
          <w:tcPr>
            <w:cnfStyle w:val="001000000000" w:firstRow="0" w:lastRow="0" w:firstColumn="1" w:lastColumn="0" w:oddVBand="0" w:evenVBand="0" w:oddHBand="0" w:evenHBand="0" w:firstRowFirstColumn="0" w:firstRowLastColumn="0" w:lastRowFirstColumn="0" w:lastRowLastColumn="0"/>
            <w:tcW w:w="1275" w:type="dxa"/>
          </w:tcPr>
          <w:p w14:paraId="1C12792C" w14:textId="77777777" w:rsidR="00E1449D" w:rsidRPr="00BF48C5" w:rsidRDefault="00E1449D" w:rsidP="001916A1">
            <w:pPr>
              <w:spacing w:before="120"/>
              <w:rPr>
                <w:rFonts w:ascii="Arial Narrow" w:hAnsi="Arial Narrow"/>
              </w:rPr>
            </w:pPr>
            <w:r w:rsidRPr="00BF48C5">
              <w:rPr>
                <w:rFonts w:ascii="Arial Narrow" w:hAnsi="Arial Narrow"/>
              </w:rPr>
              <w:t>Ergebnis</w:t>
            </w:r>
          </w:p>
        </w:tc>
        <w:tc>
          <w:tcPr>
            <w:tcW w:w="7989" w:type="dxa"/>
          </w:tcPr>
          <w:p w14:paraId="0BBF3C7E" w14:textId="77777777" w:rsidR="00E1449D" w:rsidRDefault="00E1449D" w:rsidP="00F235AF">
            <w:pPr>
              <w:pStyle w:val="Listenabsatz"/>
              <w:numPr>
                <w:ilvl w:val="0"/>
                <w:numId w:val="25"/>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Zielgruppengerechte Bekanntmachung</w:t>
            </w:r>
          </w:p>
          <w:p w14:paraId="42806765" w14:textId="77777777" w:rsidR="00F235AF" w:rsidRPr="00BF48C5" w:rsidRDefault="00F235AF" w:rsidP="00F235AF">
            <w:pPr>
              <w:pStyle w:val="Listenabsatz"/>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530B5B51" w14:textId="51401D35" w:rsidR="00E1449D" w:rsidRDefault="00E1449D" w:rsidP="00F235AF">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Evtl. Passagen, die sich direkt auf Ziele der </w:t>
            </w:r>
            <w:r w:rsidR="00EC2B21">
              <w:rPr>
                <w:rFonts w:ascii="Arial Narrow" w:hAnsi="Arial Narrow"/>
              </w:rPr>
              <w:t>KOM</w:t>
            </w:r>
            <w:r w:rsidRPr="00BF48C5">
              <w:rPr>
                <w:rFonts w:ascii="Arial Narrow" w:hAnsi="Arial Narrow"/>
              </w:rPr>
              <w:t xml:space="preserve"> beziehen</w:t>
            </w:r>
          </w:p>
          <w:p w14:paraId="75BB1328" w14:textId="77777777" w:rsidR="00F235AF" w:rsidRPr="00F235AF" w:rsidRDefault="00F235AF" w:rsidP="00F235AF">
            <w:pPr>
              <w:pStyle w:val="Listenabsatz"/>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24DAD27B" w14:textId="4B4C30B8" w:rsidR="00E1449D" w:rsidRDefault="00E1449D" w:rsidP="00F235AF">
            <w:pPr>
              <w:pStyle w:val="Listenabsatz"/>
              <w:numPr>
                <w:ilvl w:val="0"/>
                <w:numId w:val="25"/>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Evtl. Anforderungen zur Einbindung der </w:t>
            </w:r>
            <w:r w:rsidR="00EC2B21">
              <w:rPr>
                <w:rFonts w:ascii="Arial Narrow" w:hAnsi="Arial Narrow"/>
              </w:rPr>
              <w:t>KOM</w:t>
            </w:r>
            <w:r w:rsidRPr="00BF48C5">
              <w:rPr>
                <w:rFonts w:ascii="Arial Narrow" w:hAnsi="Arial Narrow"/>
              </w:rPr>
              <w:t xml:space="preserve"> (z.B. Medienpartner beim „Wettbewerb Zukunftsstadt)</w:t>
            </w:r>
          </w:p>
          <w:p w14:paraId="79C9705A" w14:textId="77777777" w:rsidR="00F524DE" w:rsidRPr="00F524DE" w:rsidRDefault="00F524DE" w:rsidP="00F524DE">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48D2E818" w14:textId="7C598387" w:rsidR="0093435E" w:rsidRPr="00AD4768" w:rsidRDefault="0093435E" w:rsidP="00BC7751">
      <w:pPr>
        <w:spacing w:line="288" w:lineRule="auto"/>
        <w:rPr>
          <w:rFonts w:ascii="Times New Roman" w:hAnsi="Times New Roman"/>
        </w:rPr>
      </w:pPr>
      <w:r w:rsidRPr="00AD4768">
        <w:rPr>
          <w:rFonts w:ascii="Times New Roman" w:hAnsi="Times New Roman"/>
        </w:rPr>
        <w:t xml:space="preserve">Die </w:t>
      </w:r>
      <w:r w:rsidR="000C3919">
        <w:rPr>
          <w:rFonts w:ascii="Times New Roman" w:hAnsi="Times New Roman"/>
        </w:rPr>
        <w:t>Fachkommunikation</w:t>
      </w:r>
      <w:r w:rsidRPr="00AD4768">
        <w:rPr>
          <w:rFonts w:ascii="Times New Roman" w:hAnsi="Times New Roman"/>
        </w:rPr>
        <w:t xml:space="preserve"> sollte bereits bei der Formulierung der Bekanntmachung eingebunden werden. </w:t>
      </w:r>
      <w:r w:rsidR="00832053" w:rsidRPr="00AD4768">
        <w:rPr>
          <w:rFonts w:ascii="Times New Roman" w:hAnsi="Times New Roman"/>
        </w:rPr>
        <w:t>Die</w:t>
      </w:r>
      <w:r w:rsidRPr="00AD4768">
        <w:rPr>
          <w:rFonts w:ascii="Times New Roman" w:hAnsi="Times New Roman"/>
        </w:rPr>
        <w:t xml:space="preserve"> Ziele, Zielgruppen und Botschaften </w:t>
      </w:r>
      <w:r w:rsidR="00832053" w:rsidRPr="00AD4768">
        <w:rPr>
          <w:rFonts w:ascii="Times New Roman" w:hAnsi="Times New Roman"/>
        </w:rPr>
        <w:t xml:space="preserve">sollen </w:t>
      </w:r>
      <w:r w:rsidRPr="00AD4768">
        <w:rPr>
          <w:rFonts w:ascii="Times New Roman" w:hAnsi="Times New Roman"/>
        </w:rPr>
        <w:t>gemeinsam mit dem Projektträger ermittel</w:t>
      </w:r>
      <w:r w:rsidR="00832053" w:rsidRPr="00AD4768">
        <w:rPr>
          <w:rFonts w:ascii="Times New Roman" w:hAnsi="Times New Roman"/>
        </w:rPr>
        <w:t>t</w:t>
      </w:r>
      <w:r w:rsidRPr="00AD4768">
        <w:rPr>
          <w:rFonts w:ascii="Times New Roman" w:hAnsi="Times New Roman"/>
        </w:rPr>
        <w:t xml:space="preserve"> und ben</w:t>
      </w:r>
      <w:r w:rsidR="00832053" w:rsidRPr="00AD4768">
        <w:rPr>
          <w:rFonts w:ascii="Times New Roman" w:hAnsi="Times New Roman"/>
        </w:rPr>
        <w:t>annt werden</w:t>
      </w:r>
      <w:r w:rsidRPr="00AD4768">
        <w:rPr>
          <w:rFonts w:ascii="Times New Roman" w:hAnsi="Times New Roman"/>
        </w:rPr>
        <w:t xml:space="preserve">. Dabei geht zum einen darum, dass die </w:t>
      </w:r>
      <w:r w:rsidR="00EC2B21">
        <w:rPr>
          <w:rFonts w:ascii="Times New Roman" w:hAnsi="Times New Roman"/>
        </w:rPr>
        <w:t>KOM</w:t>
      </w:r>
      <w:r w:rsidRPr="00AD4768">
        <w:rPr>
          <w:rFonts w:ascii="Times New Roman" w:hAnsi="Times New Roman"/>
        </w:rPr>
        <w:t xml:space="preserve">-Verantwortlichen die Maßnahme frühzeitig aus Sicht der Öffentlichkeit beleuchten </w:t>
      </w:r>
      <w:r w:rsidR="00CC739B" w:rsidRPr="00AD4768">
        <w:rPr>
          <w:rFonts w:ascii="Times New Roman" w:hAnsi="Times New Roman"/>
        </w:rPr>
        <w:t>und z</w:t>
      </w:r>
      <w:r w:rsidRPr="00AD4768">
        <w:rPr>
          <w:rFonts w:ascii="Times New Roman" w:hAnsi="Times New Roman"/>
        </w:rPr>
        <w:t xml:space="preserve">um anderen die Projektträger einschätzen, welche </w:t>
      </w:r>
      <w:r w:rsidR="00CC739B" w:rsidRPr="00AD4768">
        <w:rPr>
          <w:rFonts w:ascii="Times New Roman" w:hAnsi="Times New Roman"/>
        </w:rPr>
        <w:t>Maßnahmen zur</w:t>
      </w:r>
      <w:r w:rsidRPr="00AD4768">
        <w:rPr>
          <w:rFonts w:ascii="Times New Roman" w:hAnsi="Times New Roman"/>
        </w:rPr>
        <w:t xml:space="preserve"> </w:t>
      </w:r>
      <w:r w:rsidR="00537506">
        <w:rPr>
          <w:rFonts w:ascii="Times New Roman" w:hAnsi="Times New Roman"/>
        </w:rPr>
        <w:t>Fachkommunikation</w:t>
      </w:r>
      <w:r w:rsidRPr="00AD4768">
        <w:rPr>
          <w:rFonts w:ascii="Times New Roman" w:hAnsi="Times New Roman"/>
        </w:rPr>
        <w:t xml:space="preserve"> vielversprechend bzw. kritisch sind.</w:t>
      </w:r>
    </w:p>
    <w:p w14:paraId="5E1EAB7F" w14:textId="77777777" w:rsidR="0093435E" w:rsidRDefault="0093435E" w:rsidP="00BC7751">
      <w:pPr>
        <w:spacing w:line="288" w:lineRule="auto"/>
      </w:pPr>
    </w:p>
    <w:p w14:paraId="59A60B9D" w14:textId="77777777" w:rsidR="002A716C" w:rsidRDefault="002A716C" w:rsidP="00216A77">
      <w:pPr>
        <w:rPr>
          <w:rFonts w:ascii="Times New Roman" w:hAnsi="Times New Roman"/>
          <w:b/>
          <w:sz w:val="22"/>
        </w:rPr>
      </w:pPr>
    </w:p>
    <w:p w14:paraId="52187621" w14:textId="77777777" w:rsidR="00AD4768" w:rsidRPr="00AD4768" w:rsidRDefault="00AD4768" w:rsidP="00216A77">
      <w:pPr>
        <w:rPr>
          <w:rFonts w:ascii="Times New Roman" w:hAnsi="Times New Roman"/>
          <w:b/>
          <w:sz w:val="22"/>
        </w:rPr>
      </w:pPr>
    </w:p>
    <w:p w14:paraId="0F789FA4" w14:textId="77777777" w:rsidR="00117CF1" w:rsidRDefault="00117CF1" w:rsidP="00F235AF">
      <w:pPr>
        <w:pStyle w:val="Listenabsatz"/>
        <w:numPr>
          <w:ilvl w:val="0"/>
          <w:numId w:val="25"/>
        </w:numPr>
        <w:rPr>
          <w:rFonts w:ascii="Times New Roman" w:hAnsi="Times New Roman"/>
          <w:b/>
          <w:sz w:val="22"/>
        </w:rPr>
      </w:pPr>
      <w:r>
        <w:rPr>
          <w:rFonts w:ascii="Times New Roman" w:hAnsi="Times New Roman"/>
          <w:b/>
          <w:sz w:val="22"/>
        </w:rPr>
        <w:br w:type="page"/>
      </w:r>
    </w:p>
    <w:p w14:paraId="21910D47" w14:textId="77777777" w:rsidR="00216A77" w:rsidRPr="00AD4768" w:rsidRDefault="00216A77" w:rsidP="00216A77">
      <w:pPr>
        <w:rPr>
          <w:rFonts w:ascii="Times New Roman" w:hAnsi="Times New Roman"/>
          <w:b/>
          <w:sz w:val="22"/>
        </w:rPr>
      </w:pPr>
      <w:r w:rsidRPr="00AD4768">
        <w:rPr>
          <w:rFonts w:ascii="Times New Roman" w:hAnsi="Times New Roman"/>
          <w:b/>
          <w:sz w:val="22"/>
        </w:rPr>
        <w:lastRenderedPageBreak/>
        <w:t>Beispiel</w:t>
      </w:r>
      <w:r w:rsidR="00117CF1" w:rsidRPr="00117CF1">
        <w:rPr>
          <w:rFonts w:ascii="Times New Roman" w:hAnsi="Times New Roman"/>
          <w:b/>
          <w:sz w:val="22"/>
        </w:rPr>
        <w:t>: Medienpartner beim Wettbewerb Zukunftsstadt</w:t>
      </w:r>
    </w:p>
    <w:p w14:paraId="54B72732" w14:textId="77777777" w:rsidR="00216A77" w:rsidRPr="00AD4768" w:rsidRDefault="00216A77" w:rsidP="00216A77">
      <w:pPr>
        <w:rPr>
          <w:rFonts w:ascii="Times New Roman" w:hAnsi="Times New Roman"/>
          <w:b/>
          <w:sz w:val="22"/>
        </w:rPr>
      </w:pPr>
    </w:p>
    <w:p w14:paraId="1167912B" w14:textId="77777777" w:rsidR="00117CF1" w:rsidRPr="00216A77" w:rsidRDefault="00117CF1" w:rsidP="00117CF1"/>
    <w:p w14:paraId="4D38D698" w14:textId="77777777" w:rsidR="00117CF1"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autoSpaceDE w:val="0"/>
        <w:autoSpaceDN w:val="0"/>
        <w:adjustRightInd w:val="0"/>
        <w:jc w:val="center"/>
        <w:rPr>
          <w:rFonts w:ascii="AdvLTe50188" w:hAnsi="AdvLTe50188" w:cs="AdvLTe50188"/>
          <w:sz w:val="28"/>
          <w:szCs w:val="28"/>
        </w:rPr>
      </w:pPr>
      <w:r>
        <w:rPr>
          <w:rFonts w:ascii="AdvLTe50188" w:hAnsi="AdvLTe50188" w:cs="AdvLTe50188"/>
          <w:sz w:val="28"/>
          <w:szCs w:val="28"/>
        </w:rPr>
        <w:t>Bundesministerium</w:t>
      </w:r>
    </w:p>
    <w:p w14:paraId="188D52FF" w14:textId="77777777" w:rsidR="00117CF1"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autoSpaceDE w:val="0"/>
        <w:autoSpaceDN w:val="0"/>
        <w:adjustRightInd w:val="0"/>
        <w:jc w:val="center"/>
        <w:rPr>
          <w:rFonts w:ascii="AdvLTe50188" w:hAnsi="AdvLTe50188" w:cs="AdvLTe50188"/>
          <w:sz w:val="28"/>
          <w:szCs w:val="28"/>
        </w:rPr>
      </w:pPr>
      <w:r>
        <w:rPr>
          <w:rFonts w:ascii="AdvLTe50188" w:hAnsi="AdvLTe50188" w:cs="AdvLTe50188"/>
          <w:sz w:val="28"/>
          <w:szCs w:val="28"/>
        </w:rPr>
        <w:t>für Bildung und Forschung</w:t>
      </w:r>
    </w:p>
    <w:p w14:paraId="00B5C8F2" w14:textId="77777777" w:rsidR="00117CF1"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autoSpaceDE w:val="0"/>
        <w:autoSpaceDN w:val="0"/>
        <w:adjustRightInd w:val="0"/>
        <w:jc w:val="center"/>
        <w:rPr>
          <w:rFonts w:ascii="AdvOT9ae51c1c.B" w:hAnsi="AdvOT9ae51c1c.B" w:cs="AdvOT9ae51c1c.B"/>
        </w:rPr>
      </w:pPr>
      <w:r>
        <w:rPr>
          <w:rFonts w:ascii="AdvOT9ae51c1c.B" w:hAnsi="AdvOT9ae51c1c.B" w:cs="AdvOT9ae51c1c.B"/>
        </w:rPr>
        <w:t>Richtlinien</w:t>
      </w:r>
    </w:p>
    <w:p w14:paraId="58EAAA41" w14:textId="77777777" w:rsidR="00117CF1"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autoSpaceDE w:val="0"/>
        <w:autoSpaceDN w:val="0"/>
        <w:adjustRightInd w:val="0"/>
        <w:jc w:val="center"/>
        <w:rPr>
          <w:rFonts w:ascii="AdvOT9ae51c1c.B+20" w:hAnsi="AdvOT9ae51c1c.B+20" w:cs="AdvOT9ae51c1c.B+20"/>
        </w:rPr>
      </w:pPr>
      <w:r>
        <w:rPr>
          <w:rFonts w:ascii="AdvOT9ae51c1c.B" w:hAnsi="AdvOT9ae51c1c.B" w:cs="AdvOT9ae51c1c.B"/>
        </w:rPr>
        <w:t xml:space="preserve">zur Förderung des Wettbewerbs </w:t>
      </w:r>
      <w:r>
        <w:rPr>
          <w:rFonts w:ascii="AdvOT9ae51c1c.B+20" w:hAnsi="AdvOT9ae51c1c.B+20" w:cs="AdvOT9ae51c1c.B+20"/>
        </w:rPr>
        <w:t>„</w:t>
      </w:r>
      <w:r>
        <w:rPr>
          <w:rFonts w:ascii="AdvOT9ae51c1c.B" w:hAnsi="AdvOT9ae51c1c.B" w:cs="AdvOT9ae51c1c.B"/>
        </w:rPr>
        <w:t>Zukunftsstadt</w:t>
      </w:r>
      <w:r>
        <w:rPr>
          <w:rFonts w:ascii="AdvOT9ae51c1c.B+20" w:hAnsi="AdvOT9ae51c1c.B+20" w:cs="AdvOT9ae51c1c.B+20"/>
        </w:rPr>
        <w:t>“</w:t>
      </w:r>
    </w:p>
    <w:p w14:paraId="3D925E40" w14:textId="77777777" w:rsidR="00117CF1"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jc w:val="center"/>
      </w:pPr>
      <w:r>
        <w:rPr>
          <w:rFonts w:ascii="AdvOT9ae51c1c.B" w:hAnsi="AdvOT9ae51c1c.B" w:cs="AdvOT9ae51c1c.B"/>
          <w:sz w:val="18"/>
          <w:szCs w:val="18"/>
        </w:rPr>
        <w:t>Vom 30. Januar 2015</w:t>
      </w:r>
    </w:p>
    <w:p w14:paraId="33368C00"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p>
    <w:p w14:paraId="4EA5B22B"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r w:rsidRPr="00AD4768">
        <w:rPr>
          <w:rFonts w:ascii="Times New Roman" w:hAnsi="Times New Roman"/>
        </w:rPr>
        <w:t>…</w:t>
      </w:r>
    </w:p>
    <w:p w14:paraId="45B0F11D"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b/>
        </w:rPr>
      </w:pPr>
      <w:r w:rsidRPr="00AD4768">
        <w:rPr>
          <w:rFonts w:ascii="Times New Roman" w:hAnsi="Times New Roman"/>
          <w:b/>
        </w:rPr>
        <w:t>2 Gegenstand der Förderung</w:t>
      </w:r>
    </w:p>
    <w:p w14:paraId="301EC90B"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p>
    <w:p w14:paraId="281366DE"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r w:rsidRPr="00AD4768">
        <w:rPr>
          <w:rFonts w:ascii="Times New Roman" w:hAnsi="Times New Roman"/>
        </w:rPr>
        <w:t>…</w:t>
      </w:r>
    </w:p>
    <w:p w14:paraId="0B5E0B26"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r w:rsidRPr="00AD4768">
        <w:rPr>
          <w:rFonts w:ascii="Times New Roman" w:hAnsi="Times New Roman"/>
        </w:rPr>
        <w:t xml:space="preserve">Vorgabe für den Prozess der Visionsentwicklung ist die Bildung eines „Zukunftsstadt-Teams“, das sicherstellt, dass alle Anregungen, Ideen und Wünsche der Bürgerinnen und Bürger in die Entwicklung der Vision einfließen. Darüber hinaus sollen mindestens zwei Workshops innerhalb der Kommunen mit Beteiligung der Bürgerinnen und Bürger sowie weiteren Akteuren der Kommune (insbesondere Ratsvertretern und Verantwortliche der Kommune) zur Erarbeitung der Vision stattfinden und die gesammelten Ideen visualisiert werden. Das entstandene „Bild“ zur Zukunft der Kommune soll im Laufe des Prozesses mit den Anregungen der Bürgerinnen und Bürger angepasst und erweitert werden. Zur Begleitung und Bewerbung des Prozesses soll ein </w:t>
      </w:r>
      <w:r w:rsidRPr="00AD4768">
        <w:rPr>
          <w:rFonts w:ascii="Times New Roman" w:hAnsi="Times New Roman"/>
          <w:highlight w:val="cyan"/>
        </w:rPr>
        <w:t>lokaler Medienpartner</w:t>
      </w:r>
      <w:r w:rsidRPr="00AD4768">
        <w:rPr>
          <w:rFonts w:ascii="Times New Roman" w:hAnsi="Times New Roman"/>
        </w:rPr>
        <w:t xml:space="preserve"> hinzugezogen werden, der kontinuierlich über das Entstehen der Projektideen vor Ort berichtet. Die Inhalte und Projektfortschritte werden auf einer zentralen Webseite zum Wettbewerb „Zukunftsstadt“ kommuniziert.</w:t>
      </w:r>
    </w:p>
    <w:p w14:paraId="31DE62A2"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r w:rsidRPr="00AD4768">
        <w:rPr>
          <w:rFonts w:ascii="Times New Roman" w:hAnsi="Times New Roman"/>
        </w:rPr>
        <w:t>…</w:t>
      </w:r>
    </w:p>
    <w:p w14:paraId="3B7AB2AD"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p>
    <w:p w14:paraId="6D2557CF"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b/>
        </w:rPr>
      </w:pPr>
      <w:r w:rsidRPr="00AD4768">
        <w:rPr>
          <w:rFonts w:ascii="Times New Roman" w:hAnsi="Times New Roman"/>
          <w:b/>
        </w:rPr>
        <w:t>4 Zuwendungsvoraussetzungen</w:t>
      </w:r>
    </w:p>
    <w:p w14:paraId="4CA68C8C"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r w:rsidRPr="00AD4768">
        <w:rPr>
          <w:rFonts w:ascii="Times New Roman" w:hAnsi="Times New Roman"/>
        </w:rPr>
        <w:t xml:space="preserve">Förderungswürdig sind Projekte der Kommunen die mindestens einen wissenschaftlichen Partner, in Form einer Hochschule, Fachhochschule oder einer außeruniversitären Forschungseinrichtung und </w:t>
      </w:r>
      <w:r w:rsidRPr="00AD4768">
        <w:rPr>
          <w:rFonts w:ascii="Times New Roman" w:hAnsi="Times New Roman"/>
          <w:highlight w:val="cyan"/>
        </w:rPr>
        <w:t>einen lokalen Medienpartner</w:t>
      </w:r>
      <w:r w:rsidRPr="00AD4768">
        <w:rPr>
          <w:rFonts w:ascii="Times New Roman" w:hAnsi="Times New Roman"/>
        </w:rPr>
        <w:t>, der den Prozess vor Ort begleitet, vorweisen können. Von jeder Kommune wird erwartet, während der Projektlaufzeit die Ergebnisse der Diskussion in den Beteiligungsformaten grafisch zu visualisieren. Ziel ist es, ein Bild der Vision für die Kommune 2030+ zu erhalten. Der hierfür erforderliche Aufwand wird gefördert.</w:t>
      </w:r>
    </w:p>
    <w:p w14:paraId="2C6AA383" w14:textId="77777777" w:rsidR="00117CF1" w:rsidRPr="00AD4768" w:rsidRDefault="00117CF1" w:rsidP="00117CF1">
      <w:pPr>
        <w:pBdr>
          <w:top w:val="single" w:sz="4" w:space="1" w:color="4F81BD" w:themeColor="accent1"/>
          <w:left w:val="single" w:sz="4" w:space="0" w:color="4F81BD" w:themeColor="accent1"/>
          <w:bottom w:val="single" w:sz="4" w:space="1" w:color="4F81BD" w:themeColor="accent1"/>
          <w:right w:val="single" w:sz="4" w:space="4" w:color="4F81BD" w:themeColor="accent1"/>
        </w:pBdr>
        <w:rPr>
          <w:rFonts w:ascii="Times New Roman" w:hAnsi="Times New Roman"/>
        </w:rPr>
      </w:pPr>
      <w:r w:rsidRPr="00AD4768">
        <w:rPr>
          <w:rFonts w:ascii="Times New Roman" w:hAnsi="Times New Roman"/>
        </w:rPr>
        <w:t>…</w:t>
      </w:r>
    </w:p>
    <w:p w14:paraId="120FAB77" w14:textId="77777777" w:rsidR="00117CF1" w:rsidRDefault="00117CF1" w:rsidP="00117CF1"/>
    <w:p w14:paraId="7E31A3A8" w14:textId="77777777" w:rsidR="00117CF1" w:rsidRPr="004872BE" w:rsidRDefault="00117CF1" w:rsidP="00117CF1"/>
    <w:p w14:paraId="51606369" w14:textId="77777777" w:rsidR="00117CF1" w:rsidRDefault="00117CF1"/>
    <w:p w14:paraId="79D284E3" w14:textId="77777777" w:rsidR="002A716C" w:rsidRDefault="002A716C">
      <w:pPr>
        <w:rPr>
          <w:rFonts w:ascii="Times New Roman" w:hAnsi="Times New Roman"/>
          <w:b/>
          <w:bCs/>
          <w:sz w:val="22"/>
          <w:szCs w:val="22"/>
        </w:rPr>
      </w:pPr>
      <w:r>
        <w:br w:type="page"/>
      </w:r>
    </w:p>
    <w:p w14:paraId="1C40FF30" w14:textId="77777777" w:rsidR="001E5A24" w:rsidRDefault="00832053" w:rsidP="00AD4768">
      <w:pPr>
        <w:pStyle w:val="berschrift2"/>
      </w:pPr>
      <w:bookmarkStart w:id="4" w:name="_Toc110238527"/>
      <w:r>
        <w:lastRenderedPageBreak/>
        <w:t xml:space="preserve">2. Phase: </w:t>
      </w:r>
      <w:r w:rsidR="004C5A33">
        <w:t>Verbreitung</w:t>
      </w:r>
      <w:r w:rsidR="00C84766" w:rsidRPr="00C84766">
        <w:t xml:space="preserve"> der Bekanntmachung</w:t>
      </w:r>
      <w:bookmarkEnd w:id="4"/>
    </w:p>
    <w:p w14:paraId="048A9EB2" w14:textId="77777777" w:rsidR="00DF1C2F" w:rsidRPr="00DF1C2F" w:rsidRDefault="00C84766" w:rsidP="00DF1C2F">
      <w:pPr>
        <w:rPr>
          <w:b/>
        </w:rPr>
      </w:pPr>
      <w:r>
        <w:rPr>
          <w:b/>
        </w:rPr>
        <w:t xml:space="preserve">Stichworte: Zielgruppen, </w:t>
      </w:r>
      <w:r w:rsidR="00DF1C2F" w:rsidRPr="00DF1C2F">
        <w:rPr>
          <w:b/>
        </w:rPr>
        <w:t>Adressaten, Multiplikatoren</w:t>
      </w:r>
    </w:p>
    <w:p w14:paraId="54F6C65D" w14:textId="77777777" w:rsidR="00DF1C2F" w:rsidRPr="00AD4768" w:rsidRDefault="00DF1C2F" w:rsidP="00DF1C2F">
      <w:pPr>
        <w:rPr>
          <w:rFonts w:ascii="Times New Roman" w:hAnsi="Times New Roman"/>
        </w:rPr>
      </w:pPr>
    </w:p>
    <w:p w14:paraId="1A24C45D" w14:textId="1AEFFCEC" w:rsidR="00C84766" w:rsidRPr="00AD4768" w:rsidRDefault="00C84766" w:rsidP="00BC7751">
      <w:pPr>
        <w:spacing w:line="288" w:lineRule="auto"/>
        <w:rPr>
          <w:rFonts w:ascii="Times New Roman" w:hAnsi="Times New Roman"/>
        </w:rPr>
      </w:pPr>
      <w:r w:rsidRPr="00AD4768">
        <w:rPr>
          <w:rFonts w:ascii="Times New Roman" w:hAnsi="Times New Roman"/>
        </w:rPr>
        <w:t>Die FONA-Bekanntmachungen werde</w:t>
      </w:r>
      <w:r w:rsidR="00145B2D" w:rsidRPr="00AD4768">
        <w:rPr>
          <w:rFonts w:ascii="Times New Roman" w:hAnsi="Times New Roman"/>
        </w:rPr>
        <w:t>n</w:t>
      </w:r>
      <w:r w:rsidRPr="00AD4768">
        <w:rPr>
          <w:rFonts w:ascii="Times New Roman" w:hAnsi="Times New Roman"/>
        </w:rPr>
        <w:t xml:space="preserve"> in der Regel im Bundesanzeiger, </w:t>
      </w:r>
      <w:r w:rsidR="00832053" w:rsidRPr="00AD4768">
        <w:rPr>
          <w:rFonts w:ascii="Times New Roman" w:hAnsi="Times New Roman"/>
        </w:rPr>
        <w:t xml:space="preserve">auf </w:t>
      </w:r>
      <w:r w:rsidRPr="00AD4768">
        <w:rPr>
          <w:rFonts w:ascii="Times New Roman" w:hAnsi="Times New Roman"/>
        </w:rPr>
        <w:t xml:space="preserve">bmbf.de und fona.de veröffentlicht. Vor allem bei Vorhaben, die sich </w:t>
      </w:r>
      <w:r w:rsidR="00145B2D" w:rsidRPr="00AD4768">
        <w:rPr>
          <w:rFonts w:ascii="Times New Roman" w:hAnsi="Times New Roman"/>
        </w:rPr>
        <w:t xml:space="preserve">auch </w:t>
      </w:r>
      <w:r w:rsidRPr="00AD4768">
        <w:rPr>
          <w:rFonts w:ascii="Times New Roman" w:hAnsi="Times New Roman"/>
        </w:rPr>
        <w:t>gezielt an Akteure außerhalb der FONA-Community richten, sollten weitere Verbreitungswege genutzt werden.</w:t>
      </w:r>
      <w:r w:rsidR="00145B2D" w:rsidRPr="00AD4768">
        <w:rPr>
          <w:rFonts w:ascii="Times New Roman" w:hAnsi="Times New Roman"/>
        </w:rPr>
        <w:t xml:space="preserve"> </w:t>
      </w:r>
      <w:r w:rsidR="00CC739B" w:rsidRPr="00AD4768">
        <w:rPr>
          <w:rFonts w:ascii="Times New Roman" w:hAnsi="Times New Roman"/>
        </w:rPr>
        <w:t xml:space="preserve">So z. B. </w:t>
      </w:r>
      <w:r w:rsidR="00145B2D" w:rsidRPr="00AD4768">
        <w:rPr>
          <w:rFonts w:ascii="Times New Roman" w:hAnsi="Times New Roman"/>
        </w:rPr>
        <w:t xml:space="preserve">die Veröffentlichung der Bekanntmachung über Multiplikatoren </w:t>
      </w:r>
      <w:r w:rsidR="00CC739B" w:rsidRPr="00AD4768">
        <w:rPr>
          <w:rFonts w:ascii="Times New Roman" w:hAnsi="Times New Roman"/>
        </w:rPr>
        <w:t xml:space="preserve">(z. B. kommunale Spitzenverbände oder BDI) </w:t>
      </w:r>
      <w:r w:rsidR="00145B2D" w:rsidRPr="00AD4768">
        <w:rPr>
          <w:rFonts w:ascii="Times New Roman" w:hAnsi="Times New Roman"/>
        </w:rPr>
        <w:t>oder weiteren Plattformen</w:t>
      </w:r>
      <w:r w:rsidR="00CC739B" w:rsidRPr="00AD4768">
        <w:rPr>
          <w:rFonts w:ascii="Times New Roman" w:hAnsi="Times New Roman"/>
        </w:rPr>
        <w:t xml:space="preserve">. Dafür </w:t>
      </w:r>
      <w:r w:rsidR="000C3919" w:rsidRPr="00AD4768">
        <w:rPr>
          <w:rFonts w:ascii="Times New Roman" w:hAnsi="Times New Roman"/>
        </w:rPr>
        <w:t>sollte auch</w:t>
      </w:r>
      <w:r w:rsidR="00145B2D" w:rsidRPr="00AD4768">
        <w:rPr>
          <w:rFonts w:ascii="Times New Roman" w:hAnsi="Times New Roman"/>
        </w:rPr>
        <w:t xml:space="preserve"> ein zielgruppengerechte</w:t>
      </w:r>
      <w:r w:rsidR="00CC739B" w:rsidRPr="00AD4768">
        <w:rPr>
          <w:rFonts w:ascii="Times New Roman" w:hAnsi="Times New Roman"/>
        </w:rPr>
        <w:t>r</w:t>
      </w:r>
      <w:r w:rsidR="00832053" w:rsidRPr="00AD4768">
        <w:rPr>
          <w:rFonts w:ascii="Times New Roman" w:hAnsi="Times New Roman"/>
        </w:rPr>
        <w:t xml:space="preserve"> Pressetext mit Verweis </w:t>
      </w:r>
      <w:r w:rsidR="00145B2D" w:rsidRPr="00AD4768">
        <w:rPr>
          <w:rFonts w:ascii="Times New Roman" w:hAnsi="Times New Roman"/>
        </w:rPr>
        <w:t>auf die Bekanntmachung</w:t>
      </w:r>
      <w:r w:rsidR="00CC739B" w:rsidRPr="00AD4768">
        <w:rPr>
          <w:rFonts w:ascii="Times New Roman" w:hAnsi="Times New Roman"/>
        </w:rPr>
        <w:t xml:space="preserve"> erstellt werden</w:t>
      </w:r>
      <w:r w:rsidR="00145B2D" w:rsidRPr="00AD4768">
        <w:rPr>
          <w:rFonts w:ascii="Times New Roman" w:hAnsi="Times New Roman"/>
        </w:rPr>
        <w:t xml:space="preserve">. </w:t>
      </w:r>
      <w:r w:rsidR="00B573B0" w:rsidRPr="000D52EF">
        <w:rPr>
          <w:rFonts w:ascii="Times New Roman" w:hAnsi="Times New Roman"/>
          <w:highlight w:val="yellow"/>
        </w:rPr>
        <w:t xml:space="preserve">Zu den Zielgruppen gehören nicht nur </w:t>
      </w:r>
      <w:r w:rsidR="00145B2D" w:rsidRPr="000D52EF">
        <w:rPr>
          <w:rFonts w:ascii="Times New Roman" w:hAnsi="Times New Roman"/>
          <w:highlight w:val="yellow"/>
        </w:rPr>
        <w:t xml:space="preserve">Akteure, die sich auf die Bekanntmachung bewerben sollen, sondern auch </w:t>
      </w:r>
      <w:r w:rsidR="00B573B0" w:rsidRPr="000D52EF">
        <w:rPr>
          <w:rFonts w:ascii="Times New Roman" w:hAnsi="Times New Roman"/>
          <w:highlight w:val="yellow"/>
        </w:rPr>
        <w:t>jene</w:t>
      </w:r>
      <w:r w:rsidR="00145B2D" w:rsidRPr="000D52EF">
        <w:rPr>
          <w:rFonts w:ascii="Times New Roman" w:hAnsi="Times New Roman"/>
          <w:highlight w:val="yellow"/>
        </w:rPr>
        <w:t>, die die Ergebnisse der Projekte umsetzen sollen.</w:t>
      </w:r>
    </w:p>
    <w:p w14:paraId="0F8DF0D1" w14:textId="77777777" w:rsidR="00C84766" w:rsidRPr="00AD4768" w:rsidRDefault="00C84766" w:rsidP="00DF1C2F">
      <w:pPr>
        <w:rPr>
          <w:rFonts w:ascii="Times New Roman" w:hAnsi="Times New Roman"/>
        </w:rPr>
      </w:pPr>
    </w:p>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271"/>
        <w:gridCol w:w="7757"/>
      </w:tblGrid>
      <w:tr w:rsidR="00CD4013" w:rsidRPr="00BF48C5" w14:paraId="0ADBE23A"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tcBorders>
          </w:tcPr>
          <w:p w14:paraId="535C2AE9" w14:textId="77777777" w:rsidR="00CD4013" w:rsidRPr="00BF48C5" w:rsidRDefault="00CD4013" w:rsidP="001916A1">
            <w:pPr>
              <w:spacing w:before="120"/>
              <w:rPr>
                <w:rFonts w:ascii="Arial Narrow" w:hAnsi="Arial Narrow"/>
              </w:rPr>
            </w:pPr>
            <w:r w:rsidRPr="00BF48C5">
              <w:rPr>
                <w:rFonts w:ascii="Arial Narrow" w:hAnsi="Arial Narrow"/>
              </w:rPr>
              <w:t>Aufgabe</w:t>
            </w:r>
          </w:p>
        </w:tc>
        <w:tc>
          <w:tcPr>
            <w:tcW w:w="7989" w:type="dxa"/>
            <w:tcBorders>
              <w:top w:val="none" w:sz="0" w:space="0" w:color="auto"/>
              <w:bottom w:val="none" w:sz="0" w:space="0" w:color="auto"/>
            </w:tcBorders>
          </w:tcPr>
          <w:p w14:paraId="11E71433" w14:textId="77777777" w:rsidR="00CD4013" w:rsidRPr="00BF48C5" w:rsidRDefault="00CD4013" w:rsidP="001916A1">
            <w:pPr>
              <w:pStyle w:val="Listenabsatz"/>
              <w:numPr>
                <w:ilvl w:val="0"/>
                <w:numId w:val="27"/>
              </w:numPr>
              <w:spacing w:before="120"/>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Zielgruppenspezifische Formulierung und Verbreitung der Bekanntmachung</w:t>
            </w:r>
          </w:p>
          <w:p w14:paraId="68FE9D0D" w14:textId="77777777" w:rsidR="00CD4013" w:rsidRPr="00BF48C5" w:rsidRDefault="00CD4013" w:rsidP="001916A1">
            <w:pPr>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CD4013" w:rsidRPr="00BF48C5" w14:paraId="49420090"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30829121" w14:textId="77777777" w:rsidR="00CD4013" w:rsidRPr="00BF48C5" w:rsidRDefault="00CD4013" w:rsidP="001916A1">
            <w:pPr>
              <w:spacing w:before="120"/>
              <w:rPr>
                <w:rFonts w:ascii="Arial Narrow" w:hAnsi="Arial Narrow"/>
              </w:rPr>
            </w:pPr>
            <w:r w:rsidRPr="00BF48C5">
              <w:rPr>
                <w:rFonts w:ascii="Arial Narrow" w:hAnsi="Arial Narrow"/>
              </w:rPr>
              <w:t>Maßnahmen</w:t>
            </w:r>
          </w:p>
        </w:tc>
        <w:tc>
          <w:tcPr>
            <w:tcW w:w="7989" w:type="dxa"/>
          </w:tcPr>
          <w:p w14:paraId="1C067276" w14:textId="77777777" w:rsidR="00780828" w:rsidRPr="00BF48C5" w:rsidRDefault="00780828" w:rsidP="001916A1">
            <w:pPr>
              <w:pStyle w:val="Listenabsatz"/>
              <w:numPr>
                <w:ilvl w:val="0"/>
                <w:numId w:val="27"/>
              </w:numPr>
              <w:spacing w:before="120"/>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Formulierung zielgruppenspezifischer Pressetexte mit Verweis auf die Bekanntmachung (z.B. Unternehmen, Kommunen, etc.)</w:t>
            </w:r>
          </w:p>
          <w:p w14:paraId="3E61D9AE" w14:textId="77777777" w:rsidR="00780828" w:rsidRPr="00BF48C5" w:rsidRDefault="00780828" w:rsidP="001916A1">
            <w:pPr>
              <w:pStyle w:val="Listenabsatz"/>
              <w:ind w:left="360"/>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4AE8C69F" w14:textId="77777777" w:rsidR="00780828" w:rsidRPr="00BF48C5" w:rsidRDefault="00780828" w:rsidP="001916A1">
            <w:pPr>
              <w:pStyle w:val="Listenabsatz"/>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Nicht nur Antragsteller, sondern auch diejenigen informieren, die von den Forschungsergebnissen profitieren.</w:t>
            </w:r>
          </w:p>
          <w:p w14:paraId="5F189681" w14:textId="77777777" w:rsidR="00780828" w:rsidRPr="00BF48C5" w:rsidRDefault="00780828" w:rsidP="001916A1">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4D52BD69" w14:textId="77777777" w:rsidR="00780828" w:rsidRPr="00BF48C5" w:rsidRDefault="00780828" w:rsidP="001916A1">
            <w:pPr>
              <w:pStyle w:val="Listenabsatz"/>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Je nach Zielgruppe spezifische Partner einbinden und zusätzliche Kommunikationswege/ Partner (als Multiplikatoren) nutzen (z.B. BDI, IHK).</w:t>
            </w:r>
          </w:p>
          <w:p w14:paraId="7A394A38" w14:textId="77777777" w:rsidR="00780828" w:rsidRPr="00BF48C5" w:rsidRDefault="00780828" w:rsidP="001916A1">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02E147D3" w14:textId="77777777" w:rsidR="00780828" w:rsidRPr="00BF48C5" w:rsidRDefault="00780828" w:rsidP="001916A1">
            <w:pPr>
              <w:pStyle w:val="Listenabsatz"/>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Je nach Bedarf: Partnerfindung, verstärkte Vernetzung durch die Vermittlung von Partnern, u.a. durch Match-Making-Veranstaltung (z.B. Kommunen innovativ).</w:t>
            </w:r>
          </w:p>
          <w:p w14:paraId="178D1856" w14:textId="77777777" w:rsidR="00780828" w:rsidRPr="00BF48C5" w:rsidRDefault="00780828" w:rsidP="001916A1">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1AEB54F1" w14:textId="77777777" w:rsidR="00780828" w:rsidRPr="00BF48C5" w:rsidRDefault="00780828" w:rsidP="001916A1">
            <w:pPr>
              <w:pStyle w:val="Listenabsatz"/>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Evtl. Gutachter aus der Medienbranche einbinden (z.B. bei Gutachtersitzung)</w:t>
            </w:r>
          </w:p>
          <w:p w14:paraId="512666C9" w14:textId="77777777" w:rsidR="00CD4013" w:rsidRPr="00BF48C5" w:rsidRDefault="00CD4013" w:rsidP="001916A1">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CD4013" w:rsidRPr="00BF48C5" w14:paraId="3CB7C150" w14:textId="77777777" w:rsidTr="002652CA">
        <w:tc>
          <w:tcPr>
            <w:cnfStyle w:val="001000000000" w:firstRow="0" w:lastRow="0" w:firstColumn="1" w:lastColumn="0" w:oddVBand="0" w:evenVBand="0" w:oddHBand="0" w:evenHBand="0" w:firstRowFirstColumn="0" w:firstRowLastColumn="0" w:lastRowFirstColumn="0" w:lastRowLastColumn="0"/>
            <w:tcW w:w="1275" w:type="dxa"/>
          </w:tcPr>
          <w:p w14:paraId="041C8276" w14:textId="77777777" w:rsidR="00CD4013" w:rsidRPr="00BF48C5" w:rsidRDefault="00CD4013" w:rsidP="001916A1">
            <w:pPr>
              <w:spacing w:before="120"/>
              <w:rPr>
                <w:rFonts w:ascii="Arial Narrow" w:hAnsi="Arial Narrow"/>
              </w:rPr>
            </w:pPr>
            <w:r w:rsidRPr="00BF48C5">
              <w:rPr>
                <w:rFonts w:ascii="Arial Narrow" w:hAnsi="Arial Narrow"/>
              </w:rPr>
              <w:t>Ergebnis</w:t>
            </w:r>
          </w:p>
        </w:tc>
        <w:tc>
          <w:tcPr>
            <w:tcW w:w="7989" w:type="dxa"/>
          </w:tcPr>
          <w:p w14:paraId="54C59CCB" w14:textId="77777777" w:rsidR="00CD4013" w:rsidRDefault="00CA207D" w:rsidP="001916A1">
            <w:pPr>
              <w:pStyle w:val="Listenabsatz"/>
              <w:numPr>
                <w:ilvl w:val="0"/>
                <w:numId w:val="28"/>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Zielgruppengerechte Verbreitung der Bekanntmachung über die FONA-Community hinaus</w:t>
            </w:r>
          </w:p>
          <w:p w14:paraId="3C1CECDD" w14:textId="77777777" w:rsidR="001916A1" w:rsidRPr="00BF48C5" w:rsidRDefault="001916A1" w:rsidP="001916A1">
            <w:pPr>
              <w:pStyle w:val="Listenabsatz"/>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707FEA88" w14:textId="77777777" w:rsidR="00C84766" w:rsidRPr="00AD4768" w:rsidRDefault="00C84766" w:rsidP="00DF1C2F">
      <w:pPr>
        <w:rPr>
          <w:rFonts w:ascii="Times New Roman" w:hAnsi="Times New Roman"/>
        </w:rPr>
      </w:pPr>
    </w:p>
    <w:p w14:paraId="765566C1" w14:textId="77777777" w:rsidR="00216A77" w:rsidRPr="00AD4768" w:rsidRDefault="00216A77" w:rsidP="00DF1C2F">
      <w:pPr>
        <w:rPr>
          <w:rFonts w:ascii="Times New Roman" w:hAnsi="Times New Roman"/>
        </w:rPr>
      </w:pPr>
    </w:p>
    <w:p w14:paraId="4553E3FD" w14:textId="77777777" w:rsidR="00117CF1" w:rsidRDefault="00117CF1">
      <w:pPr>
        <w:rPr>
          <w:rFonts w:ascii="Times New Roman" w:hAnsi="Times New Roman"/>
          <w:b/>
          <w:sz w:val="22"/>
        </w:rPr>
      </w:pPr>
      <w:r>
        <w:rPr>
          <w:rFonts w:ascii="Times New Roman" w:hAnsi="Times New Roman"/>
          <w:b/>
          <w:sz w:val="22"/>
        </w:rPr>
        <w:br w:type="page"/>
      </w:r>
    </w:p>
    <w:p w14:paraId="3E5E2DB6" w14:textId="77777777" w:rsidR="00216A77" w:rsidRPr="00AD4768" w:rsidRDefault="00216A77" w:rsidP="00DF1C2F">
      <w:pPr>
        <w:rPr>
          <w:rFonts w:ascii="Times New Roman" w:hAnsi="Times New Roman"/>
          <w:b/>
          <w:sz w:val="22"/>
        </w:rPr>
      </w:pPr>
      <w:r w:rsidRPr="00AD4768">
        <w:rPr>
          <w:rFonts w:ascii="Times New Roman" w:hAnsi="Times New Roman"/>
          <w:b/>
          <w:sz w:val="22"/>
        </w:rPr>
        <w:lastRenderedPageBreak/>
        <w:t>Beispiel</w:t>
      </w:r>
      <w:r w:rsidR="00117CF1">
        <w:rPr>
          <w:rFonts w:ascii="Times New Roman" w:hAnsi="Times New Roman"/>
          <w:b/>
          <w:sz w:val="22"/>
        </w:rPr>
        <w:t xml:space="preserve">: </w:t>
      </w:r>
      <w:r w:rsidR="004C5A33">
        <w:rPr>
          <w:rFonts w:ascii="Times New Roman" w:hAnsi="Times New Roman"/>
          <w:b/>
          <w:sz w:val="22"/>
        </w:rPr>
        <w:t>Verbreitung</w:t>
      </w:r>
      <w:r w:rsidR="00117CF1" w:rsidRPr="00117CF1">
        <w:rPr>
          <w:rFonts w:ascii="Times New Roman" w:hAnsi="Times New Roman"/>
          <w:b/>
          <w:sz w:val="22"/>
        </w:rPr>
        <w:t xml:space="preserve"> der Bekanntmachung: Partnerbörse Kommunen Innovativ</w:t>
      </w:r>
    </w:p>
    <w:p w14:paraId="3E0C7FED" w14:textId="77777777" w:rsidR="00117CF1" w:rsidRDefault="00117CF1"/>
    <w:p w14:paraId="009474A7" w14:textId="77777777" w:rsidR="00117CF1" w:rsidRDefault="00117CF1"/>
    <w:p w14:paraId="5A4BDE11" w14:textId="77777777" w:rsidR="00117CF1" w:rsidRDefault="00117CF1" w:rsidP="00117CF1">
      <w:r>
        <w:rPr>
          <w:noProof/>
        </w:rPr>
        <w:drawing>
          <wp:inline distT="0" distB="0" distL="0" distR="0" wp14:anchorId="29C47413" wp14:editId="70A5C5CE">
            <wp:extent cx="4657725" cy="4456062"/>
            <wp:effectExtent l="19050" t="0" r="9525"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b="58373"/>
                    <a:stretch>
                      <a:fillRect/>
                    </a:stretch>
                  </pic:blipFill>
                  <pic:spPr bwMode="auto">
                    <a:xfrm>
                      <a:off x="0" y="0"/>
                      <a:ext cx="4659321" cy="4457589"/>
                    </a:xfrm>
                    <a:prstGeom prst="rect">
                      <a:avLst/>
                    </a:prstGeom>
                    <a:noFill/>
                    <a:ln w="9525">
                      <a:noFill/>
                      <a:miter lim="800000"/>
                      <a:headEnd/>
                      <a:tailEnd/>
                    </a:ln>
                  </pic:spPr>
                </pic:pic>
              </a:graphicData>
            </a:graphic>
          </wp:inline>
        </w:drawing>
      </w:r>
    </w:p>
    <w:p w14:paraId="2B93233F" w14:textId="5B8D1BA5" w:rsidR="00117CF1" w:rsidRDefault="002764D6" w:rsidP="00117CF1">
      <w:r>
        <w:rPr>
          <w:noProof/>
        </w:rPr>
        <mc:AlternateContent>
          <mc:Choice Requires="wps">
            <w:drawing>
              <wp:anchor distT="4294967295" distB="4294967295" distL="114300" distR="114300" simplePos="0" relativeHeight="251660288" behindDoc="0" locked="0" layoutInCell="1" allowOverlap="1" wp14:anchorId="22A265ED" wp14:editId="63B2C06E">
                <wp:simplePos x="0" y="0"/>
                <wp:positionH relativeFrom="column">
                  <wp:posOffset>-1905</wp:posOffset>
                </wp:positionH>
                <wp:positionV relativeFrom="paragraph">
                  <wp:posOffset>76834</wp:posOffset>
                </wp:positionV>
                <wp:extent cx="4933950"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9501EC" id="_x0000_t32" coordsize="21600,21600" o:spt="32" o:oned="t" path="m,l21600,21600e" filled="f">
                <v:path arrowok="t" fillok="f" o:connecttype="none"/>
                <o:lock v:ext="edit" shapetype="t"/>
              </v:shapetype>
              <v:shape id="AutoShape 2" o:spid="_x0000_s1026" type="#_x0000_t32" style="position:absolute;margin-left:-.15pt;margin-top:6.05pt;width:388.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">
                <v:stroke dashstyle="dash"/>
              </v:shape>
            </w:pict>
          </mc:Fallback>
        </mc:AlternateContent>
      </w:r>
      <w:r w:rsidR="00117CF1" w:rsidRPr="008D601F">
        <w:rPr>
          <w:noProof/>
        </w:rPr>
        <w:drawing>
          <wp:inline distT="0" distB="0" distL="0" distR="0" wp14:anchorId="4B2CF2C3" wp14:editId="166A0F7D">
            <wp:extent cx="4705350" cy="2828925"/>
            <wp:effectExtent l="1905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73166" b="649"/>
                    <a:stretch>
                      <a:fillRect/>
                    </a:stretch>
                  </pic:blipFill>
                  <pic:spPr bwMode="auto">
                    <a:xfrm>
                      <a:off x="0" y="0"/>
                      <a:ext cx="4705350" cy="2828925"/>
                    </a:xfrm>
                    <a:prstGeom prst="rect">
                      <a:avLst/>
                    </a:prstGeom>
                    <a:noFill/>
                    <a:ln w="9525">
                      <a:noFill/>
                      <a:miter lim="800000"/>
                      <a:headEnd/>
                      <a:tailEnd/>
                    </a:ln>
                  </pic:spPr>
                </pic:pic>
              </a:graphicData>
            </a:graphic>
          </wp:inline>
        </w:drawing>
      </w:r>
    </w:p>
    <w:p w14:paraId="46BBEA7F" w14:textId="77777777" w:rsidR="00117CF1" w:rsidRDefault="00117CF1"/>
    <w:p w14:paraId="321FF656" w14:textId="77777777" w:rsidR="00DF1C2F" w:rsidRDefault="00DF1C2F">
      <w:pPr>
        <w:rPr>
          <w:rFonts w:ascii="Times New Roman" w:hAnsi="Times New Roman"/>
          <w:b/>
          <w:bCs/>
          <w:sz w:val="22"/>
          <w:szCs w:val="22"/>
        </w:rPr>
      </w:pPr>
      <w:r>
        <w:br w:type="page"/>
      </w:r>
    </w:p>
    <w:p w14:paraId="0F39FFD0" w14:textId="77777777" w:rsidR="001E5A24" w:rsidRDefault="00832053" w:rsidP="00AD4768">
      <w:pPr>
        <w:pStyle w:val="berschrift2"/>
      </w:pPr>
      <w:bookmarkStart w:id="5" w:name="_Toc110238528"/>
      <w:r>
        <w:lastRenderedPageBreak/>
        <w:t xml:space="preserve">3. Phase: </w:t>
      </w:r>
      <w:r w:rsidR="00486B45">
        <w:t>Zuwendungsbescheide</w:t>
      </w:r>
      <w:r w:rsidR="006A39CA" w:rsidRPr="006A39CA">
        <w:t xml:space="preserve"> und Kick-Off</w:t>
      </w:r>
      <w:bookmarkEnd w:id="5"/>
    </w:p>
    <w:p w14:paraId="3F177560" w14:textId="77777777" w:rsidR="00DF1C2F" w:rsidRPr="00DF1C2F" w:rsidRDefault="006A39CA" w:rsidP="00DF1C2F">
      <w:pPr>
        <w:rPr>
          <w:b/>
        </w:rPr>
      </w:pPr>
      <w:r>
        <w:rPr>
          <w:b/>
        </w:rPr>
        <w:t xml:space="preserve">Stichworte: </w:t>
      </w:r>
      <w:r w:rsidR="00DF1C2F" w:rsidRPr="00DF1C2F">
        <w:rPr>
          <w:b/>
        </w:rPr>
        <w:t>Zuwendungsbescheid, Nebenbestimmungen (Projektblätter, Websites etc.)</w:t>
      </w:r>
    </w:p>
    <w:p w14:paraId="01FEC12A" w14:textId="77777777" w:rsidR="00DF1C2F" w:rsidRPr="00AD4768" w:rsidRDefault="00DF1C2F" w:rsidP="00DF1C2F">
      <w:pPr>
        <w:rPr>
          <w:rFonts w:ascii="Times New Roman" w:hAnsi="Times New Roman"/>
        </w:rPr>
      </w:pPr>
    </w:p>
    <w:p w14:paraId="25452135" w14:textId="5906F597" w:rsidR="006A39CA" w:rsidRPr="00AD4768" w:rsidRDefault="00F76D43" w:rsidP="00BC7751">
      <w:pPr>
        <w:spacing w:line="288" w:lineRule="auto"/>
        <w:rPr>
          <w:rFonts w:ascii="Times New Roman" w:hAnsi="Times New Roman"/>
        </w:rPr>
      </w:pPr>
      <w:r w:rsidRPr="00AD4768">
        <w:rPr>
          <w:rFonts w:ascii="Times New Roman" w:hAnsi="Times New Roman"/>
        </w:rPr>
        <w:t xml:space="preserve">Nach </w:t>
      </w:r>
      <w:r w:rsidR="00486B45" w:rsidRPr="00AD4768">
        <w:rPr>
          <w:rFonts w:ascii="Times New Roman" w:hAnsi="Times New Roman"/>
        </w:rPr>
        <w:t xml:space="preserve">Ablauf der Bewerbungsfrist und der Auswahl der Projekte </w:t>
      </w:r>
      <w:r w:rsidRPr="00AD4768">
        <w:rPr>
          <w:rFonts w:ascii="Times New Roman" w:hAnsi="Times New Roman"/>
        </w:rPr>
        <w:t>gilt es, die Aufgaben und Arbeitsverteilung für die Projektphase abzustimmen und festzulegen.</w:t>
      </w:r>
      <w:r w:rsidR="00CE232A" w:rsidRPr="00AD4768">
        <w:rPr>
          <w:rFonts w:ascii="Times New Roman" w:hAnsi="Times New Roman"/>
        </w:rPr>
        <w:t xml:space="preserve"> Die erforderliche Zuarbeit der Projektnehmer</w:t>
      </w:r>
      <w:r w:rsidRPr="00AD4768">
        <w:rPr>
          <w:rFonts w:ascii="Times New Roman" w:hAnsi="Times New Roman"/>
        </w:rPr>
        <w:t xml:space="preserve"> </w:t>
      </w:r>
      <w:r w:rsidR="00CE232A" w:rsidRPr="00AD4768">
        <w:rPr>
          <w:rFonts w:ascii="Times New Roman" w:hAnsi="Times New Roman"/>
        </w:rPr>
        <w:t xml:space="preserve">sollte im Zuwendungsbescheid und den Nebenbestimmungen fixiert werden. Im Kick-Off der Fördermaßnahme sollte </w:t>
      </w:r>
      <w:r w:rsidR="006246A4" w:rsidRPr="00AD4768">
        <w:rPr>
          <w:rFonts w:ascii="Times New Roman" w:hAnsi="Times New Roman"/>
        </w:rPr>
        <w:t xml:space="preserve">ein Programmpunkt </w:t>
      </w:r>
      <w:r w:rsidR="00CE232A" w:rsidRPr="00AD4768">
        <w:rPr>
          <w:rFonts w:ascii="Times New Roman" w:hAnsi="Times New Roman"/>
        </w:rPr>
        <w:t>für die Abstimmung der Aufgaben und der unterschiedliche</w:t>
      </w:r>
      <w:r w:rsidR="00832053" w:rsidRPr="00AD4768">
        <w:rPr>
          <w:rFonts w:ascii="Times New Roman" w:hAnsi="Times New Roman"/>
        </w:rPr>
        <w:t>n</w:t>
      </w:r>
      <w:r w:rsidR="00CE232A" w:rsidRPr="00AD4768">
        <w:rPr>
          <w:rFonts w:ascii="Times New Roman" w:hAnsi="Times New Roman"/>
        </w:rPr>
        <w:t xml:space="preserve"> Rollen für die </w:t>
      </w:r>
      <w:r w:rsidR="00537506">
        <w:rPr>
          <w:rFonts w:ascii="Times New Roman" w:hAnsi="Times New Roman"/>
        </w:rPr>
        <w:t>Fachkommunikation</w:t>
      </w:r>
      <w:r w:rsidR="00CE232A" w:rsidRPr="00AD4768">
        <w:rPr>
          <w:rFonts w:ascii="Times New Roman" w:hAnsi="Times New Roman"/>
        </w:rPr>
        <w:t xml:space="preserve"> </w:t>
      </w:r>
      <w:r w:rsidR="006246A4" w:rsidRPr="00AD4768">
        <w:rPr>
          <w:rFonts w:ascii="Times New Roman" w:hAnsi="Times New Roman"/>
        </w:rPr>
        <w:t xml:space="preserve">eingeplant werden. Auf diese Weise </w:t>
      </w:r>
      <w:r w:rsidR="00832053" w:rsidRPr="00AD4768">
        <w:rPr>
          <w:rFonts w:ascii="Times New Roman" w:hAnsi="Times New Roman"/>
        </w:rPr>
        <w:t xml:space="preserve">wird </w:t>
      </w:r>
      <w:r w:rsidR="00CE232A" w:rsidRPr="00AD4768">
        <w:rPr>
          <w:rFonts w:ascii="Times New Roman" w:hAnsi="Times New Roman"/>
        </w:rPr>
        <w:t xml:space="preserve">vermieden, dass sich Begleitprojekte „verselbständigen“ oder Projekte </w:t>
      </w:r>
      <w:r w:rsidR="00537506">
        <w:rPr>
          <w:rFonts w:ascii="Times New Roman" w:hAnsi="Times New Roman"/>
        </w:rPr>
        <w:t>Fachkommunikation</w:t>
      </w:r>
      <w:r w:rsidR="00CE232A" w:rsidRPr="00AD4768">
        <w:rPr>
          <w:rFonts w:ascii="Times New Roman" w:hAnsi="Times New Roman"/>
        </w:rPr>
        <w:t xml:space="preserve"> ohne entsprechende Referenz auf das BMBF betreiben.</w:t>
      </w:r>
    </w:p>
    <w:p w14:paraId="6817A387" w14:textId="77777777" w:rsidR="006A39CA" w:rsidRDefault="006A39CA" w:rsidP="00DF1C2F"/>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271"/>
        <w:gridCol w:w="7757"/>
      </w:tblGrid>
      <w:tr w:rsidR="00CE232A" w:rsidRPr="00BF48C5" w14:paraId="077ACE0E"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tcBorders>
          </w:tcPr>
          <w:p w14:paraId="6DE96881" w14:textId="77777777" w:rsidR="00CE232A" w:rsidRPr="00BF48C5" w:rsidRDefault="00CE232A" w:rsidP="001916A1">
            <w:pPr>
              <w:spacing w:before="120"/>
              <w:rPr>
                <w:rFonts w:ascii="Arial Narrow" w:hAnsi="Arial Narrow"/>
              </w:rPr>
            </w:pPr>
            <w:r w:rsidRPr="00BF48C5">
              <w:rPr>
                <w:rFonts w:ascii="Arial Narrow" w:hAnsi="Arial Narrow"/>
              </w:rPr>
              <w:t>Aufgabe</w:t>
            </w:r>
          </w:p>
        </w:tc>
        <w:tc>
          <w:tcPr>
            <w:tcW w:w="7989" w:type="dxa"/>
            <w:tcBorders>
              <w:top w:val="none" w:sz="0" w:space="0" w:color="auto"/>
              <w:bottom w:val="none" w:sz="0" w:space="0" w:color="auto"/>
            </w:tcBorders>
          </w:tcPr>
          <w:p w14:paraId="2E5AFD5F" w14:textId="11EDF146" w:rsidR="00CE232A" w:rsidRPr="00BF48C5" w:rsidRDefault="00CE232A" w:rsidP="001916A1">
            <w:pPr>
              <w:pStyle w:val="Listenabsatz"/>
              <w:numPr>
                <w:ilvl w:val="0"/>
                <w:numId w:val="27"/>
              </w:numPr>
              <w:spacing w:before="120"/>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Allen beteiligten Akteuren vermitteln, das</w:t>
            </w:r>
            <w:r w:rsidR="007B747B" w:rsidRPr="00BF48C5">
              <w:rPr>
                <w:rFonts w:ascii="Arial Narrow" w:hAnsi="Arial Narrow"/>
              </w:rPr>
              <w:t>s</w:t>
            </w:r>
            <w:r w:rsidRPr="00BF48C5">
              <w:rPr>
                <w:rFonts w:ascii="Arial Narrow" w:hAnsi="Arial Narrow"/>
              </w:rPr>
              <w:t xml:space="preserve"> die </w:t>
            </w:r>
            <w:r w:rsidR="00537506">
              <w:rPr>
                <w:rFonts w:ascii="Arial Narrow" w:hAnsi="Arial Narrow"/>
              </w:rPr>
              <w:t>Fachkommunikation</w:t>
            </w:r>
            <w:r w:rsidRPr="00BF48C5">
              <w:rPr>
                <w:rFonts w:ascii="Arial Narrow" w:hAnsi="Arial Narrow"/>
              </w:rPr>
              <w:t xml:space="preserve"> gemeinsame Aufgabe aller Beteiligten ist.</w:t>
            </w:r>
          </w:p>
          <w:p w14:paraId="73B6FD8D" w14:textId="77777777" w:rsidR="00CE232A" w:rsidRPr="00BF48C5" w:rsidRDefault="00CE232A" w:rsidP="001916A1">
            <w:pPr>
              <w:cnfStyle w:val="100000000000" w:firstRow="1" w:lastRow="0" w:firstColumn="0" w:lastColumn="0" w:oddVBand="0" w:evenVBand="0" w:oddHBand="0" w:evenHBand="0" w:firstRowFirstColumn="0" w:firstRowLastColumn="0" w:lastRowFirstColumn="0" w:lastRowLastColumn="0"/>
              <w:rPr>
                <w:rFonts w:ascii="Arial Narrow" w:hAnsi="Arial Narrow"/>
              </w:rPr>
            </w:pPr>
          </w:p>
          <w:p w14:paraId="4E29F478" w14:textId="77777777" w:rsidR="00CE232A" w:rsidRPr="00BF48C5" w:rsidRDefault="00CE232A" w:rsidP="001916A1">
            <w:pPr>
              <w:pStyle w:val="Listenabsatz"/>
              <w:numPr>
                <w:ilvl w:val="0"/>
                <w:numId w:val="27"/>
              </w:num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Die Rollen und Aufgaben aller beteiligten Akteure verständlich machen und aufeinander abstimmen.</w:t>
            </w:r>
          </w:p>
          <w:p w14:paraId="3A948F50" w14:textId="77777777" w:rsidR="00CE232A" w:rsidRPr="00BF48C5" w:rsidRDefault="00CE232A" w:rsidP="001916A1">
            <w:pPr>
              <w:cnfStyle w:val="100000000000" w:firstRow="1" w:lastRow="0" w:firstColumn="0" w:lastColumn="0" w:oddVBand="0" w:evenVBand="0" w:oddHBand="0" w:evenHBand="0" w:firstRowFirstColumn="0" w:firstRowLastColumn="0" w:lastRowFirstColumn="0" w:lastRowLastColumn="0"/>
              <w:rPr>
                <w:rFonts w:ascii="Arial Narrow" w:hAnsi="Arial Narrow"/>
              </w:rPr>
            </w:pPr>
          </w:p>
          <w:p w14:paraId="704AC33B" w14:textId="77777777" w:rsidR="00CE232A" w:rsidRPr="00BF48C5" w:rsidRDefault="00CE232A" w:rsidP="001916A1">
            <w:pPr>
              <w:pStyle w:val="Listenabsatz"/>
              <w:numPr>
                <w:ilvl w:val="0"/>
                <w:numId w:val="27"/>
              </w:num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Vorteile für alle Beteiligten herausarbeiten. </w:t>
            </w:r>
          </w:p>
          <w:p w14:paraId="7F30A019" w14:textId="77777777" w:rsidR="00CE232A" w:rsidRPr="00BF48C5" w:rsidRDefault="00CE232A" w:rsidP="001916A1">
            <w:pPr>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CE232A" w:rsidRPr="00BF48C5" w14:paraId="4D238DD1"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0D3FA304" w14:textId="77777777" w:rsidR="00CE232A" w:rsidRPr="00BF48C5" w:rsidRDefault="00CE232A" w:rsidP="001916A1">
            <w:pPr>
              <w:spacing w:before="120"/>
              <w:rPr>
                <w:rFonts w:ascii="Arial Narrow" w:hAnsi="Arial Narrow"/>
              </w:rPr>
            </w:pPr>
            <w:r w:rsidRPr="00BF48C5">
              <w:rPr>
                <w:rFonts w:ascii="Arial Narrow" w:hAnsi="Arial Narrow"/>
              </w:rPr>
              <w:t>Maßnahmen</w:t>
            </w:r>
          </w:p>
        </w:tc>
        <w:tc>
          <w:tcPr>
            <w:tcW w:w="7989" w:type="dxa"/>
          </w:tcPr>
          <w:p w14:paraId="5D5D7F35" w14:textId="57B3BAE8" w:rsidR="0023323C" w:rsidRPr="00BF48C5" w:rsidRDefault="0023323C" w:rsidP="001916A1">
            <w:pPr>
              <w:pStyle w:val="Listenabsatz"/>
              <w:numPr>
                <w:ilvl w:val="0"/>
                <w:numId w:val="15"/>
              </w:numPr>
              <w:spacing w:before="120"/>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Anforderungen zu </w:t>
            </w:r>
            <w:r w:rsidR="00EC2B21">
              <w:rPr>
                <w:rFonts w:ascii="Arial Narrow" w:hAnsi="Arial Narrow"/>
              </w:rPr>
              <w:t>KOM</w:t>
            </w:r>
            <w:r w:rsidRPr="00BF48C5">
              <w:rPr>
                <w:rFonts w:ascii="Arial Narrow" w:hAnsi="Arial Narrow"/>
              </w:rPr>
              <w:t xml:space="preserve"> in Zuwendungsbescheid bzw. Nebenbestimmungen integrieren</w:t>
            </w:r>
          </w:p>
          <w:p w14:paraId="66E5FB47" w14:textId="77777777" w:rsidR="0023323C" w:rsidRPr="00BF48C5" w:rsidRDefault="0023323C" w:rsidP="001916A1">
            <w:pPr>
              <w:pStyle w:val="Listenabsatz"/>
              <w:ind w:left="360"/>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1FE5C9A2" w14:textId="77777777" w:rsidR="0023323C" w:rsidRPr="00BF48C5" w:rsidRDefault="0023323C" w:rsidP="001916A1">
            <w:pPr>
              <w:pStyle w:val="Listenabsatz"/>
              <w:numPr>
                <w:ilvl w:val="1"/>
                <w:numId w:val="15"/>
              </w:numPr>
              <w:ind w:left="744"/>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Budget-Prozentsatz vorgeben, der flexibel ausgelegt werden kann</w:t>
            </w:r>
          </w:p>
          <w:p w14:paraId="4D750279" w14:textId="77777777" w:rsidR="0023323C" w:rsidRPr="00BF48C5" w:rsidRDefault="0023323C" w:rsidP="001916A1">
            <w:pPr>
              <w:pStyle w:val="Listenabsatz"/>
              <w:ind w:left="744"/>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1CECC5C2" w14:textId="77777777" w:rsidR="0023323C" w:rsidRPr="00BF48C5" w:rsidRDefault="0023323C" w:rsidP="001916A1">
            <w:pPr>
              <w:pStyle w:val="Listenabsatz"/>
              <w:numPr>
                <w:ilvl w:val="1"/>
                <w:numId w:val="15"/>
              </w:numPr>
              <w:ind w:left="744"/>
              <w:cnfStyle w:val="000000100000" w:firstRow="0" w:lastRow="0" w:firstColumn="0" w:lastColumn="0" w:oddVBand="0" w:evenVBand="0" w:oddHBand="1" w:evenHBand="0" w:firstRowFirstColumn="0" w:firstRowLastColumn="0" w:lastRowFirstColumn="0" w:lastRowLastColumn="0"/>
              <w:rPr>
                <w:rFonts w:ascii="Arial Narrow" w:hAnsi="Arial Narrow"/>
                <w:sz w:val="18"/>
              </w:rPr>
            </w:pPr>
            <w:r w:rsidRPr="00BF48C5">
              <w:rPr>
                <w:rFonts w:ascii="Arial Narrow" w:hAnsi="Arial Narrow"/>
              </w:rPr>
              <w:t>Alternativ: fertige Produkte verlangen (z.B. Pressemitteilung, Video)</w:t>
            </w:r>
            <w:r w:rsidRPr="00BF48C5">
              <w:rPr>
                <w:rFonts w:ascii="Arial Narrow" w:hAnsi="Arial Narrow"/>
              </w:rPr>
              <w:br/>
            </w:r>
            <w:r w:rsidRPr="00BF48C5">
              <w:rPr>
                <w:rFonts w:ascii="Arial Narrow" w:hAnsi="Arial Narrow"/>
                <w:sz w:val="18"/>
              </w:rPr>
              <w:t>-&gt; Sammlung möglicher Produkte: Projektblatt, Kurzvideo, Erstellung einer Pressemitteilung innerhalb von 4 Wochen (Vorlage beim PT)</w:t>
            </w:r>
          </w:p>
          <w:p w14:paraId="426B693C" w14:textId="77777777" w:rsidR="0023323C" w:rsidRPr="00BF48C5" w:rsidRDefault="0023323C" w:rsidP="001916A1">
            <w:pPr>
              <w:cnfStyle w:val="000000100000" w:firstRow="0" w:lastRow="0" w:firstColumn="0" w:lastColumn="0" w:oddVBand="0" w:evenVBand="0" w:oddHBand="1" w:evenHBand="0" w:firstRowFirstColumn="0" w:firstRowLastColumn="0" w:lastRowFirstColumn="0" w:lastRowLastColumn="0"/>
              <w:rPr>
                <w:rFonts w:ascii="Arial Narrow" w:hAnsi="Arial Narrow"/>
                <w:sz w:val="18"/>
              </w:rPr>
            </w:pPr>
          </w:p>
          <w:p w14:paraId="2DB100C2" w14:textId="610152C2" w:rsidR="0023323C" w:rsidRPr="00BF48C5" w:rsidRDefault="0023323C" w:rsidP="001916A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Integration von </w:t>
            </w:r>
            <w:r w:rsidR="00EC2B21">
              <w:rPr>
                <w:rFonts w:ascii="Arial Narrow" w:hAnsi="Arial Narrow"/>
              </w:rPr>
              <w:t>KOM</w:t>
            </w:r>
            <w:r w:rsidRPr="00BF48C5">
              <w:rPr>
                <w:rFonts w:ascii="Arial Narrow" w:hAnsi="Arial Narrow"/>
              </w:rPr>
              <w:t>-Block in Kick-Off</w:t>
            </w:r>
          </w:p>
          <w:p w14:paraId="7A76E3C5" w14:textId="77777777" w:rsidR="0023323C" w:rsidRPr="00BF48C5" w:rsidRDefault="0023323C" w:rsidP="001916A1">
            <w:pPr>
              <w:pStyle w:val="Listenabsatz"/>
              <w:ind w:left="360"/>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E0CFFD7" w14:textId="77777777" w:rsidR="0023323C" w:rsidRPr="00BF48C5" w:rsidRDefault="0023323C" w:rsidP="001916A1">
            <w:pPr>
              <w:pStyle w:val="Listenabsatz"/>
              <w:numPr>
                <w:ilvl w:val="1"/>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Austausch zu Zielen, Zielgruppen, Arbeitsteilung (BMBF, PT, Begleitvorhaben, Projekte)</w:t>
            </w:r>
          </w:p>
          <w:p w14:paraId="13BFBDF0" w14:textId="77777777" w:rsidR="0023323C" w:rsidRPr="00BF48C5" w:rsidRDefault="0023323C" w:rsidP="001916A1">
            <w:pPr>
              <w:pStyle w:val="Listenabsatz"/>
              <w:ind w:left="1080"/>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DE66A11" w14:textId="77777777" w:rsidR="0023323C" w:rsidRPr="00BF48C5" w:rsidRDefault="0023323C" w:rsidP="001916A1">
            <w:pPr>
              <w:pStyle w:val="Listenabsatz"/>
              <w:numPr>
                <w:ilvl w:val="1"/>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Briefing/ gemeinsames Konzept für alle Beteiligten zur Qualitätssicherung</w:t>
            </w:r>
          </w:p>
          <w:p w14:paraId="4B7FEBC3" w14:textId="77777777" w:rsidR="0023323C" w:rsidRPr="00BF48C5" w:rsidRDefault="0023323C" w:rsidP="001916A1">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05846CAA" w14:textId="77777777" w:rsidR="0023323C" w:rsidRPr="00BF48C5" w:rsidRDefault="0023323C" w:rsidP="001916A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Rechtzeitige Einbindung </w:t>
            </w:r>
            <w:r w:rsidR="00832053" w:rsidRPr="00BF48C5">
              <w:rPr>
                <w:rFonts w:ascii="Arial Narrow" w:hAnsi="Arial Narrow"/>
              </w:rPr>
              <w:t xml:space="preserve">von </w:t>
            </w:r>
            <w:r w:rsidRPr="00BF48C5">
              <w:rPr>
                <w:rFonts w:ascii="Arial Narrow" w:hAnsi="Arial Narrow"/>
              </w:rPr>
              <w:t>LS3 und LS4 (Themen, Ziele der FONA-Projekte)</w:t>
            </w:r>
          </w:p>
          <w:p w14:paraId="44495A8C" w14:textId="77777777" w:rsidR="00CE232A" w:rsidRPr="00BF48C5" w:rsidRDefault="00CE232A" w:rsidP="001916A1">
            <w:pPr>
              <w:pStyle w:val="Listenabsatz"/>
              <w:ind w:left="36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CE232A" w:rsidRPr="00BF48C5" w14:paraId="03BCA2CA" w14:textId="77777777" w:rsidTr="002652CA">
        <w:tc>
          <w:tcPr>
            <w:cnfStyle w:val="001000000000" w:firstRow="0" w:lastRow="0" w:firstColumn="1" w:lastColumn="0" w:oddVBand="0" w:evenVBand="0" w:oddHBand="0" w:evenHBand="0" w:firstRowFirstColumn="0" w:firstRowLastColumn="0" w:lastRowFirstColumn="0" w:lastRowLastColumn="0"/>
            <w:tcW w:w="1275" w:type="dxa"/>
          </w:tcPr>
          <w:p w14:paraId="68046669" w14:textId="77777777" w:rsidR="00CE232A" w:rsidRPr="00BF48C5" w:rsidRDefault="00CE232A" w:rsidP="001916A1">
            <w:pPr>
              <w:spacing w:before="120"/>
              <w:rPr>
                <w:rFonts w:ascii="Arial Narrow" w:hAnsi="Arial Narrow"/>
              </w:rPr>
            </w:pPr>
            <w:r w:rsidRPr="00BF48C5">
              <w:rPr>
                <w:rFonts w:ascii="Arial Narrow" w:hAnsi="Arial Narrow"/>
              </w:rPr>
              <w:t>Ergebnis</w:t>
            </w:r>
          </w:p>
        </w:tc>
        <w:tc>
          <w:tcPr>
            <w:tcW w:w="7989" w:type="dxa"/>
          </w:tcPr>
          <w:p w14:paraId="0BD9C209" w14:textId="77777777" w:rsidR="00711255" w:rsidRDefault="00711255" w:rsidP="001916A1">
            <w:pPr>
              <w:pStyle w:val="Listenabsatz"/>
              <w:numPr>
                <w:ilvl w:val="0"/>
                <w:numId w:val="28"/>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916A1">
              <w:rPr>
                <w:rFonts w:ascii="Arial Narrow" w:hAnsi="Arial Narrow"/>
              </w:rPr>
              <w:t>Aufgaben- und Rollenverteilung ist für alle Beteiligten klar.</w:t>
            </w:r>
          </w:p>
          <w:p w14:paraId="3BF5785C" w14:textId="77777777" w:rsidR="001916A1" w:rsidRPr="001916A1" w:rsidRDefault="001916A1" w:rsidP="001916A1">
            <w:pPr>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531737E3" w14:textId="756391F2" w:rsidR="00711255" w:rsidRPr="00BF48C5" w:rsidRDefault="00711255" w:rsidP="001916A1">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Ressourcen für die </w:t>
            </w:r>
            <w:r w:rsidR="00537506">
              <w:rPr>
                <w:rFonts w:ascii="Arial Narrow" w:hAnsi="Arial Narrow"/>
              </w:rPr>
              <w:t>Fachkommunikation</w:t>
            </w:r>
            <w:r w:rsidRPr="00BF48C5">
              <w:rPr>
                <w:rFonts w:ascii="Arial Narrow" w:hAnsi="Arial Narrow"/>
              </w:rPr>
              <w:t xml:space="preserve"> sind für alle Beteiligten bestimmt und abgedeckt.</w:t>
            </w:r>
          </w:p>
          <w:p w14:paraId="3CC7F0D5" w14:textId="77777777" w:rsidR="00711255" w:rsidRPr="00BF48C5" w:rsidRDefault="00711255" w:rsidP="001916A1">
            <w:pPr>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5D6EEE66" w14:textId="2609F783" w:rsidR="00711255" w:rsidRPr="00BF48C5" w:rsidRDefault="00711255" w:rsidP="001916A1">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Grundlage für eine </w:t>
            </w:r>
            <w:r w:rsidR="00537506">
              <w:rPr>
                <w:rFonts w:ascii="Arial Narrow" w:hAnsi="Arial Narrow"/>
              </w:rPr>
              <w:t>Fachkommunikation</w:t>
            </w:r>
            <w:r w:rsidRPr="00BF48C5">
              <w:rPr>
                <w:rFonts w:ascii="Arial Narrow" w:hAnsi="Arial Narrow"/>
              </w:rPr>
              <w:t xml:space="preserve"> aus einem Guss ist gelegt.</w:t>
            </w:r>
          </w:p>
        </w:tc>
      </w:tr>
    </w:tbl>
    <w:p w14:paraId="76BDC9CA" w14:textId="77777777" w:rsidR="00CE232A" w:rsidRDefault="00CE232A" w:rsidP="00DF1C2F">
      <w:pPr>
        <w:rPr>
          <w:rFonts w:ascii="Times New Roman" w:hAnsi="Times New Roman"/>
        </w:rPr>
      </w:pPr>
    </w:p>
    <w:p w14:paraId="69F3433D" w14:textId="77777777" w:rsidR="00AD4768" w:rsidRPr="00AD4768" w:rsidRDefault="00AD4768" w:rsidP="00DF1C2F">
      <w:pPr>
        <w:rPr>
          <w:rFonts w:ascii="Times New Roman" w:hAnsi="Times New Roman"/>
        </w:rPr>
      </w:pPr>
    </w:p>
    <w:p w14:paraId="34677AEA" w14:textId="77777777" w:rsidR="00117CF1" w:rsidRDefault="00117CF1">
      <w:pPr>
        <w:rPr>
          <w:rFonts w:ascii="Times New Roman" w:hAnsi="Times New Roman"/>
          <w:b/>
          <w:sz w:val="22"/>
        </w:rPr>
      </w:pPr>
      <w:r>
        <w:rPr>
          <w:rFonts w:ascii="Times New Roman" w:hAnsi="Times New Roman"/>
          <w:b/>
          <w:sz w:val="22"/>
        </w:rPr>
        <w:br w:type="page"/>
      </w:r>
    </w:p>
    <w:p w14:paraId="00E3313D" w14:textId="781F148A" w:rsidR="00216A77" w:rsidRDefault="00216A77" w:rsidP="00216A77">
      <w:pPr>
        <w:rPr>
          <w:rFonts w:ascii="Times New Roman" w:hAnsi="Times New Roman"/>
          <w:b/>
          <w:sz w:val="22"/>
        </w:rPr>
      </w:pPr>
      <w:r w:rsidRPr="00AD4768">
        <w:rPr>
          <w:rFonts w:ascii="Times New Roman" w:hAnsi="Times New Roman"/>
          <w:b/>
          <w:sz w:val="22"/>
        </w:rPr>
        <w:lastRenderedPageBreak/>
        <w:t>Beispiel</w:t>
      </w:r>
      <w:r w:rsidR="00117CF1">
        <w:rPr>
          <w:rFonts w:ascii="Times New Roman" w:hAnsi="Times New Roman"/>
          <w:b/>
          <w:sz w:val="22"/>
        </w:rPr>
        <w:t xml:space="preserve">: </w:t>
      </w:r>
      <w:r w:rsidR="00117CF1" w:rsidRPr="00117CF1">
        <w:rPr>
          <w:rFonts w:ascii="Times New Roman" w:hAnsi="Times New Roman"/>
          <w:b/>
          <w:sz w:val="22"/>
        </w:rPr>
        <w:t>Zuwendungsbescheide und Kick-</w:t>
      </w:r>
      <w:r w:rsidR="000C3919" w:rsidRPr="00117CF1">
        <w:rPr>
          <w:rFonts w:ascii="Times New Roman" w:hAnsi="Times New Roman"/>
          <w:b/>
          <w:sz w:val="22"/>
        </w:rPr>
        <w:t>Off:</w:t>
      </w:r>
      <w:r w:rsidR="00117CF1" w:rsidRPr="00117CF1">
        <w:rPr>
          <w:rFonts w:ascii="Times New Roman" w:hAnsi="Times New Roman"/>
          <w:b/>
          <w:sz w:val="22"/>
        </w:rPr>
        <w:t xml:space="preserve"> Nebenbestimmungen Kommunen innovativ</w:t>
      </w:r>
    </w:p>
    <w:p w14:paraId="26E4968D" w14:textId="77777777" w:rsidR="00117CF1" w:rsidRDefault="00117CF1" w:rsidP="00216A77">
      <w:pPr>
        <w:rPr>
          <w:rFonts w:ascii="Times New Roman" w:hAnsi="Times New Roman"/>
          <w:b/>
          <w:sz w:val="22"/>
        </w:rPr>
      </w:pPr>
    </w:p>
    <w:p w14:paraId="2A706B34" w14:textId="77777777" w:rsidR="00117CF1" w:rsidRDefault="00117CF1" w:rsidP="00216A77">
      <w:pPr>
        <w:rPr>
          <w:rFonts w:ascii="Times New Roman" w:hAnsi="Times New Roman"/>
          <w:b/>
          <w:sz w:val="22"/>
        </w:rPr>
      </w:pPr>
    </w:p>
    <w:p w14:paraId="35CD6FE9"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 xml:space="preserve">Informationen zum Verbundvorhaben sind über eine </w:t>
      </w:r>
      <w:r w:rsidRPr="00AD4768">
        <w:rPr>
          <w:rFonts w:ascii="Times New Roman" w:hAnsi="Times New Roman"/>
          <w:highlight w:val="cyan"/>
        </w:rPr>
        <w:t>Internetseite</w:t>
      </w:r>
      <w:r w:rsidRPr="00AD4768">
        <w:rPr>
          <w:rFonts w:ascii="Times New Roman" w:hAnsi="Times New Roman"/>
        </w:rPr>
        <w:t xml:space="preserve"> bei einem der Verbundpartner, bevorzugt beim Verbundkoordinator, der Öffentlichkeit zur Verfügung zu stellen. Die Internetdarstellung sollte mindestens enthalten: Titel und Laufzeit des Vorhabens, beteiligte Partner, Förderkennzeichen, Ziel und Inhalt des Vorhabens, Link zu den entsprechenden Internetseiten des BMBF, zum Projektträger und zur Internetseite der Fördermaßnahme.</w:t>
      </w:r>
    </w:p>
    <w:p w14:paraId="254B20D0" w14:textId="77777777" w:rsidR="00117CF1" w:rsidRPr="00AD4768" w:rsidRDefault="00117CF1" w:rsidP="00117CF1">
      <w:pPr>
        <w:rPr>
          <w:rFonts w:ascii="Times New Roman" w:hAnsi="Times New Roman"/>
        </w:rPr>
      </w:pPr>
    </w:p>
    <w:p w14:paraId="4E36A194"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 xml:space="preserve">Die Zuwendungsempfänger sind - unter Wahrung der eigenen Verwertungsabsichten - verpflichtet, die verbundübergreifenden Maßnahmen im Rahmen der wissenschaftlichen Begleitung (u. a. Vernetzung der Verbünde, Öffentlichkeitsarbeit, Wissens- und Ergebnisaustausch zu übergeordneten Forschungsfragen) zu unterstützen. Ebenso ist der Zuwendungsempfänger verpflichtet, auf Anforderung an Veranstaltungen zur Fördermaßnahme (Statusseminare, Workshops etc.) teilzunehmen. </w:t>
      </w:r>
    </w:p>
    <w:p w14:paraId="20E198B0" w14:textId="77777777" w:rsidR="00117CF1" w:rsidRPr="00AD4768" w:rsidRDefault="00117CF1" w:rsidP="00117CF1">
      <w:pPr>
        <w:rPr>
          <w:rFonts w:ascii="Times New Roman" w:hAnsi="Times New Roman"/>
        </w:rPr>
      </w:pPr>
    </w:p>
    <w:p w14:paraId="09AB5D53"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 xml:space="preserve">Das Vorhaben ist während der Laufzeit in Bezug auf seine Zielsetzung, Durchführung und erwarteten (Zwischen-)Ergebnisse bzw. Lösungen in einem </w:t>
      </w:r>
      <w:r w:rsidRPr="00AD4768">
        <w:rPr>
          <w:rFonts w:ascii="Times New Roman" w:hAnsi="Times New Roman"/>
          <w:highlight w:val="cyan"/>
        </w:rPr>
        <w:t>Kurzvideo von 3 bis 5 Minuten sowie in einem leicht verständlichen Informationsblatt darzustellen</w:t>
      </w:r>
      <w:r w:rsidRPr="00AD4768">
        <w:rPr>
          <w:rFonts w:ascii="Times New Roman" w:hAnsi="Times New Roman"/>
        </w:rPr>
        <w:t>. Die jeweiligen Formate sind mit dem wissenschaftlichen Begleitvorhaben eng abzustimmen.</w:t>
      </w:r>
    </w:p>
    <w:p w14:paraId="0E27F446" w14:textId="77777777" w:rsidR="00117CF1" w:rsidRPr="00AD4768" w:rsidRDefault="00117CF1" w:rsidP="00117CF1">
      <w:pPr>
        <w:rPr>
          <w:rFonts w:ascii="Times New Roman" w:hAnsi="Times New Roman"/>
        </w:rPr>
      </w:pPr>
    </w:p>
    <w:p w14:paraId="2DD2E0F8"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Im Rahmen der Fördermaßnahme ist ein jährliches Treffen der Verbundkoordinatoren geplant. Dieses dient der Koordination von verbundübergreifenden Maßnahmen innerhalb der Fördermaßnahme und der Sicherstellung des Transfers von Forschungsergebnissen in die Praxis, insbesondere über die jeweilige Modellregion hinaus. Die Koordinatoren der Verbundvorhaben sind verpflichtet, an den Treffen teilzunehmen und die Zusammenarbeit in Abstimmung mit ihren Verbundpartnern aktiv zu unterstützen.</w:t>
      </w:r>
    </w:p>
    <w:p w14:paraId="0E0D6523" w14:textId="77777777" w:rsidR="00117CF1" w:rsidRPr="00AD4768" w:rsidRDefault="00117CF1" w:rsidP="00117CF1">
      <w:pPr>
        <w:rPr>
          <w:rFonts w:ascii="Times New Roman" w:hAnsi="Times New Roman"/>
        </w:rPr>
      </w:pPr>
    </w:p>
    <w:p w14:paraId="32ED976E"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 xml:space="preserve">Bei allen öffentlichkeitswirksamen Darstellungen (Internetseite, Vorträge, Informationsmaterialien etc.) ist in Ergänzung zu den im Bescheid aufgeführten Bestimmungen die Einbettung in den BMBF-Förderschwerpunkt "Kommunen innovativ“ zu berücksichtigen. Dies betrifft </w:t>
      </w:r>
      <w:r w:rsidRPr="00AD4768">
        <w:rPr>
          <w:rFonts w:ascii="Times New Roman" w:hAnsi="Times New Roman"/>
          <w:highlight w:val="cyan"/>
        </w:rPr>
        <w:t>sowohl den textlichen Verweis als auch die Integration der entsprechenden Logos.</w:t>
      </w:r>
    </w:p>
    <w:p w14:paraId="5FD714C6" w14:textId="77777777" w:rsidR="00117CF1" w:rsidRPr="00AD4768" w:rsidRDefault="00117CF1" w:rsidP="00117CF1">
      <w:pPr>
        <w:rPr>
          <w:rFonts w:ascii="Times New Roman" w:hAnsi="Times New Roman"/>
        </w:rPr>
      </w:pPr>
    </w:p>
    <w:p w14:paraId="5944EA83"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Bei allen öffentlichkeitswirksamen Veranstaltungen des Projekts (insbesondere Kick-Off-, Status- und Abschlussveranstaltungen) sind der Projektträger und das BMBF einzuladen. Dabei sind das fachliche Konzept, mögliche Beiträge des BMBF (Grußwort o. ä.) sowie die Terminsetzung frühzeitig mit dem Projektträger und dem zuständigen Fachreferat des BMBF abzustimmen.</w:t>
      </w:r>
    </w:p>
    <w:p w14:paraId="43E583B9" w14:textId="77777777" w:rsidR="00117CF1" w:rsidRPr="00AD4768" w:rsidRDefault="00117CF1" w:rsidP="00117CF1">
      <w:pPr>
        <w:rPr>
          <w:rFonts w:ascii="Times New Roman" w:hAnsi="Times New Roman"/>
        </w:rPr>
      </w:pPr>
    </w:p>
    <w:p w14:paraId="56FB2BC5"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 xml:space="preserve">Sie sind </w:t>
      </w:r>
      <w:r w:rsidRPr="00AD4768">
        <w:rPr>
          <w:rFonts w:ascii="Times New Roman" w:hAnsi="Times New Roman"/>
          <w:highlight w:val="cyan"/>
        </w:rPr>
        <w:t>verpflichtet</w:t>
      </w:r>
      <w:r w:rsidRPr="00AD4768">
        <w:rPr>
          <w:rFonts w:ascii="Times New Roman" w:hAnsi="Times New Roman"/>
        </w:rPr>
        <w:t>, Aktivitäten des BMBF, wie z.B. gemeinsame Veranstaltungen der Fördermaßnahme, Messen oder gemeinsame Presse- und Öffentlichkeitsarbeit aktiv zu unterstützen bzw. sich daran zu beteiligen.</w:t>
      </w:r>
    </w:p>
    <w:p w14:paraId="7CCAFD0E" w14:textId="77777777" w:rsidR="00117CF1" w:rsidRPr="00AD4768" w:rsidRDefault="00117CF1" w:rsidP="00117CF1">
      <w:pPr>
        <w:rPr>
          <w:rFonts w:ascii="Times New Roman" w:hAnsi="Times New Roman"/>
        </w:rPr>
      </w:pPr>
    </w:p>
    <w:p w14:paraId="125AEFC9" w14:textId="77777777" w:rsidR="00117CF1" w:rsidRPr="00AD4768" w:rsidRDefault="00117CF1" w:rsidP="00117CF1">
      <w:pPr>
        <w:numPr>
          <w:ilvl w:val="0"/>
          <w:numId w:val="18"/>
        </w:numPr>
        <w:rPr>
          <w:rFonts w:ascii="Times New Roman" w:hAnsi="Times New Roman"/>
        </w:rPr>
      </w:pPr>
      <w:r w:rsidRPr="00AD4768">
        <w:rPr>
          <w:rFonts w:ascii="Times New Roman" w:hAnsi="Times New Roman"/>
        </w:rPr>
        <w:t xml:space="preserve">Innerhalb von vier Wochen nach Projektstart und spätestens vier Wochen vor Beendigung des Vorhabens ist durch den Projektkoordinator </w:t>
      </w:r>
      <w:r w:rsidRPr="00AD4768">
        <w:rPr>
          <w:rFonts w:ascii="Times New Roman" w:hAnsi="Times New Roman"/>
          <w:highlight w:val="cyan"/>
        </w:rPr>
        <w:t>eine mit den Verbundpartnern abgestimmte Pressemitteilung</w:t>
      </w:r>
      <w:r w:rsidRPr="00AD4768">
        <w:rPr>
          <w:rFonts w:ascii="Times New Roman" w:hAnsi="Times New Roman"/>
        </w:rPr>
        <w:t xml:space="preserve"> in allgemein verständlicher Form dem Projektträger vorzulegen und nach Abstimmung mit dem BMBF-Fachreferat zeitnah durch ihn zu veröffentlichen. Die Pressemitteilung sollte auf die gesellschaftsrelevanten (geplanten/erreichten) Ziele des Vorhabens und deren Verwertungsmöglichkeiten fokussiert sein. Das BMBF behält sich parallel dazu die Veröffentlichung einer eigenen Pressemitteilung nach vorheriger Abstimmung mit den Verbundpartnern vor.</w:t>
      </w:r>
    </w:p>
    <w:p w14:paraId="45ADA280" w14:textId="77777777" w:rsidR="00117CF1" w:rsidRPr="00AD4768" w:rsidRDefault="00117CF1" w:rsidP="00216A77">
      <w:pPr>
        <w:rPr>
          <w:rFonts w:ascii="Times New Roman" w:hAnsi="Times New Roman"/>
          <w:b/>
          <w:sz w:val="22"/>
        </w:rPr>
      </w:pPr>
    </w:p>
    <w:p w14:paraId="313FCFFC" w14:textId="77777777" w:rsidR="00711255" w:rsidRDefault="00711255">
      <w:pPr>
        <w:rPr>
          <w:rFonts w:ascii="Times New Roman" w:hAnsi="Times New Roman"/>
          <w:b/>
          <w:bCs/>
          <w:sz w:val="22"/>
          <w:szCs w:val="22"/>
        </w:rPr>
      </w:pPr>
      <w:r>
        <w:br w:type="page"/>
      </w:r>
    </w:p>
    <w:p w14:paraId="781AB4F6" w14:textId="77777777" w:rsidR="001E5A24" w:rsidRDefault="0087638B" w:rsidP="00AD4768">
      <w:pPr>
        <w:pStyle w:val="berschrift2"/>
      </w:pPr>
      <w:bookmarkStart w:id="6" w:name="_Toc110238529"/>
      <w:r>
        <w:lastRenderedPageBreak/>
        <w:t xml:space="preserve">4. Phase: </w:t>
      </w:r>
      <w:r w:rsidR="0013167A" w:rsidRPr="0013167A">
        <w:t>Verbreitung der Ergebnisse</w:t>
      </w:r>
      <w:bookmarkEnd w:id="6"/>
    </w:p>
    <w:p w14:paraId="339D26F9" w14:textId="054243D7" w:rsidR="00DF1C2F" w:rsidRPr="00DF1C2F" w:rsidRDefault="00CE2C22" w:rsidP="00DF1C2F">
      <w:pPr>
        <w:rPr>
          <w:b/>
        </w:rPr>
      </w:pPr>
      <w:r>
        <w:rPr>
          <w:b/>
        </w:rPr>
        <w:t xml:space="preserve">Stichworte: </w:t>
      </w:r>
      <w:r w:rsidR="00EC2B21">
        <w:rPr>
          <w:b/>
        </w:rPr>
        <w:t>KOM</w:t>
      </w:r>
      <w:r>
        <w:rPr>
          <w:b/>
        </w:rPr>
        <w:t xml:space="preserve">-Maßnahmen, </w:t>
      </w:r>
      <w:r w:rsidR="00DF1C2F" w:rsidRPr="00DF1C2F">
        <w:rPr>
          <w:b/>
        </w:rPr>
        <w:t>Weiterverfolgung der Entwicklung</w:t>
      </w:r>
    </w:p>
    <w:p w14:paraId="2EECDD9F" w14:textId="77777777" w:rsidR="00DF1C2F" w:rsidRPr="00AD4768" w:rsidRDefault="00DF1C2F" w:rsidP="00DF1C2F">
      <w:pPr>
        <w:rPr>
          <w:rFonts w:ascii="Times New Roman" w:hAnsi="Times New Roman"/>
        </w:rPr>
      </w:pPr>
    </w:p>
    <w:p w14:paraId="4FFEFB52" w14:textId="600BD5FA" w:rsidR="00C853CB" w:rsidRPr="00AD4768" w:rsidRDefault="00C853CB" w:rsidP="00BC7751">
      <w:pPr>
        <w:spacing w:line="288" w:lineRule="auto"/>
        <w:rPr>
          <w:rFonts w:ascii="Times New Roman" w:hAnsi="Times New Roman"/>
        </w:rPr>
      </w:pPr>
      <w:r w:rsidRPr="00AD4768">
        <w:rPr>
          <w:rFonts w:ascii="Times New Roman" w:hAnsi="Times New Roman"/>
        </w:rPr>
        <w:t>Nach</w:t>
      </w:r>
      <w:r w:rsidR="00BC7751" w:rsidRPr="00AD4768">
        <w:rPr>
          <w:rFonts w:ascii="Times New Roman" w:hAnsi="Times New Roman"/>
        </w:rPr>
        <w:t xml:space="preserve"> </w:t>
      </w:r>
      <w:r w:rsidR="00B6767C" w:rsidRPr="00AD4768">
        <w:rPr>
          <w:rFonts w:ascii="Times New Roman" w:hAnsi="Times New Roman"/>
        </w:rPr>
        <w:t xml:space="preserve">Zusendung des Zuwendungsbescheids </w:t>
      </w:r>
      <w:r w:rsidRPr="00AD4768">
        <w:rPr>
          <w:rFonts w:ascii="Times New Roman" w:hAnsi="Times New Roman"/>
        </w:rPr>
        <w:t xml:space="preserve">beginnt für die Projekte die Projektarbeit, Vorhaben werden mit </w:t>
      </w:r>
      <w:r w:rsidR="0087638B" w:rsidRPr="00AD4768">
        <w:rPr>
          <w:rFonts w:ascii="Times New Roman" w:hAnsi="Times New Roman"/>
        </w:rPr>
        <w:t>i</w:t>
      </w:r>
      <w:r w:rsidRPr="00AD4768">
        <w:rPr>
          <w:rFonts w:ascii="Times New Roman" w:hAnsi="Times New Roman"/>
        </w:rPr>
        <w:t xml:space="preserve">hren Zielen und Herangehensweisen angekündigt, die weiteren Veranstaltungen im Rahmen der Fördermaßnahme </w:t>
      </w:r>
      <w:r w:rsidR="0087638B" w:rsidRPr="00AD4768">
        <w:rPr>
          <w:rFonts w:ascii="Times New Roman" w:hAnsi="Times New Roman"/>
        </w:rPr>
        <w:t xml:space="preserve">werden </w:t>
      </w:r>
      <w:r w:rsidRPr="00AD4768">
        <w:rPr>
          <w:rFonts w:ascii="Times New Roman" w:hAnsi="Times New Roman"/>
        </w:rPr>
        <w:t>geplant. Jetzt gilt es, im Verlauf der Maßnahme den richtigen Mix aus Ankündigungen und ersten Ergebnissen zu finden und die beste</w:t>
      </w:r>
      <w:r w:rsidR="0087638B" w:rsidRPr="00AD4768">
        <w:rPr>
          <w:rFonts w:ascii="Times New Roman" w:hAnsi="Times New Roman"/>
        </w:rPr>
        <w:t>n</w:t>
      </w:r>
      <w:r w:rsidRPr="00AD4768">
        <w:rPr>
          <w:rFonts w:ascii="Times New Roman" w:hAnsi="Times New Roman"/>
        </w:rPr>
        <w:t xml:space="preserve"> Projekte für die </w:t>
      </w:r>
      <w:r w:rsidR="00537506">
        <w:rPr>
          <w:rFonts w:ascii="Times New Roman" w:hAnsi="Times New Roman"/>
        </w:rPr>
        <w:t>Fachkommunikation</w:t>
      </w:r>
      <w:r w:rsidRPr="00AD4768">
        <w:rPr>
          <w:rFonts w:ascii="Times New Roman" w:hAnsi="Times New Roman"/>
        </w:rPr>
        <w:t xml:space="preserve"> zu identifizieren (Kriterien </w:t>
      </w:r>
      <w:r w:rsidR="004C5A33">
        <w:rPr>
          <w:rFonts w:ascii="Times New Roman" w:hAnsi="Times New Roman"/>
        </w:rPr>
        <w:t xml:space="preserve">sollen in einem der nächsten </w:t>
      </w:r>
      <w:r w:rsidR="00EC2B21">
        <w:rPr>
          <w:rFonts w:ascii="Times New Roman" w:hAnsi="Times New Roman"/>
        </w:rPr>
        <w:t>KOM</w:t>
      </w:r>
      <w:r w:rsidRPr="00AD4768">
        <w:rPr>
          <w:rFonts w:ascii="Times New Roman" w:hAnsi="Times New Roman"/>
        </w:rPr>
        <w:t>-Workshop</w:t>
      </w:r>
      <w:r w:rsidR="004C5A33">
        <w:rPr>
          <w:rFonts w:ascii="Times New Roman" w:hAnsi="Times New Roman"/>
        </w:rPr>
        <w:t>s erarbeitet werden</w:t>
      </w:r>
      <w:r w:rsidRPr="00AD4768">
        <w:rPr>
          <w:rFonts w:ascii="Times New Roman" w:hAnsi="Times New Roman"/>
        </w:rPr>
        <w:t xml:space="preserve">). </w:t>
      </w:r>
      <w:r w:rsidR="003D1297" w:rsidRPr="00AD4768">
        <w:rPr>
          <w:rFonts w:ascii="Times New Roman" w:hAnsi="Times New Roman"/>
        </w:rPr>
        <w:t xml:space="preserve">Ein Katalog mit möglichen </w:t>
      </w:r>
      <w:r w:rsidR="00EC2B21">
        <w:rPr>
          <w:rFonts w:ascii="Times New Roman" w:hAnsi="Times New Roman"/>
        </w:rPr>
        <w:t>KOM</w:t>
      </w:r>
      <w:r w:rsidR="003D1297" w:rsidRPr="00AD4768">
        <w:rPr>
          <w:rFonts w:ascii="Times New Roman" w:hAnsi="Times New Roman"/>
        </w:rPr>
        <w:t xml:space="preserve">-Maßnahmen wurde begonnen und wird regelmäßig überarbeitet und erweitert. </w:t>
      </w:r>
      <w:r w:rsidR="007A4161" w:rsidRPr="00AD4768">
        <w:rPr>
          <w:rFonts w:ascii="Times New Roman" w:hAnsi="Times New Roman"/>
        </w:rPr>
        <w:t>Bei vielversprechenden Projekten sollte versucht werden, den Kontakt über die Pro</w:t>
      </w:r>
      <w:r w:rsidR="003D1297" w:rsidRPr="00AD4768">
        <w:rPr>
          <w:rFonts w:ascii="Times New Roman" w:hAnsi="Times New Roman"/>
        </w:rPr>
        <w:t>jektlaufzeit zu halten, um die Umsetzung und Wirkung der Förderung zu begleiten</w:t>
      </w:r>
      <w:r w:rsidR="004C5A33">
        <w:rPr>
          <w:rFonts w:ascii="Times New Roman" w:hAnsi="Times New Roman"/>
        </w:rPr>
        <w:t xml:space="preserve"> (je nach Projekt kann das ein </w:t>
      </w:r>
      <w:r w:rsidR="00EC2B21">
        <w:rPr>
          <w:rFonts w:ascii="Times New Roman" w:hAnsi="Times New Roman"/>
        </w:rPr>
        <w:t>KOM</w:t>
      </w:r>
      <w:r w:rsidR="004C5A33">
        <w:rPr>
          <w:rFonts w:ascii="Times New Roman" w:hAnsi="Times New Roman"/>
        </w:rPr>
        <w:t>-Mitarbeiter oder der Fach-PT übernehmen)</w:t>
      </w:r>
      <w:r w:rsidR="003D1297" w:rsidRPr="00AD4768">
        <w:rPr>
          <w:rFonts w:ascii="Times New Roman" w:hAnsi="Times New Roman"/>
        </w:rPr>
        <w:t xml:space="preserve">. </w:t>
      </w:r>
    </w:p>
    <w:p w14:paraId="03FC5B79" w14:textId="77777777" w:rsidR="007A4161" w:rsidRPr="00AD4768" w:rsidRDefault="007A4161" w:rsidP="00DF1C2F">
      <w:pPr>
        <w:rPr>
          <w:rFonts w:ascii="Times New Roman" w:hAnsi="Times New Roman"/>
        </w:rPr>
      </w:pPr>
    </w:p>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1271"/>
        <w:gridCol w:w="7757"/>
      </w:tblGrid>
      <w:tr w:rsidR="007A4161" w:rsidRPr="00BF48C5" w14:paraId="3155E7AF"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tcBorders>
          </w:tcPr>
          <w:p w14:paraId="034DECE7" w14:textId="77777777" w:rsidR="007A4161" w:rsidRPr="00BF48C5" w:rsidRDefault="007A4161" w:rsidP="001916A1">
            <w:pPr>
              <w:spacing w:before="120"/>
              <w:rPr>
                <w:rFonts w:ascii="Arial Narrow" w:hAnsi="Arial Narrow"/>
              </w:rPr>
            </w:pPr>
            <w:r w:rsidRPr="00BF48C5">
              <w:rPr>
                <w:rFonts w:ascii="Arial Narrow" w:hAnsi="Arial Narrow"/>
              </w:rPr>
              <w:t>Aufgabe</w:t>
            </w:r>
          </w:p>
        </w:tc>
        <w:tc>
          <w:tcPr>
            <w:tcW w:w="7989" w:type="dxa"/>
            <w:tcBorders>
              <w:top w:val="none" w:sz="0" w:space="0" w:color="auto"/>
              <w:bottom w:val="none" w:sz="0" w:space="0" w:color="auto"/>
            </w:tcBorders>
          </w:tcPr>
          <w:p w14:paraId="5F861961" w14:textId="068A7E8B" w:rsidR="007A4161" w:rsidRPr="00BF48C5" w:rsidRDefault="007A4161" w:rsidP="001916A1">
            <w:pPr>
              <w:pStyle w:val="Listenabsatz"/>
              <w:numPr>
                <w:ilvl w:val="0"/>
                <w:numId w:val="30"/>
              </w:numPr>
              <w:spacing w:before="120"/>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Ergebnisse sammeln, zielgruppenspezifisch aufbereiten und durch geeignete </w:t>
            </w:r>
            <w:r w:rsidR="00EC2B21">
              <w:rPr>
                <w:rFonts w:ascii="Arial Narrow" w:hAnsi="Arial Narrow"/>
              </w:rPr>
              <w:t>KOM</w:t>
            </w:r>
            <w:r w:rsidRPr="00BF48C5">
              <w:rPr>
                <w:rFonts w:ascii="Arial Narrow" w:hAnsi="Arial Narrow"/>
              </w:rPr>
              <w:t>-Maßnahmen kommunizieren.</w:t>
            </w:r>
          </w:p>
          <w:p w14:paraId="368898AD" w14:textId="77777777" w:rsidR="007A4161" w:rsidRPr="00BF48C5" w:rsidRDefault="007A4161" w:rsidP="007A4161">
            <w:pPr>
              <w:pStyle w:val="Listenabsatz"/>
              <w:ind w:left="360"/>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7A4161" w:rsidRPr="00BF48C5" w14:paraId="58DBE1F5"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47A5FF50" w14:textId="77777777" w:rsidR="007A4161" w:rsidRPr="00BF48C5" w:rsidRDefault="007A4161" w:rsidP="001916A1">
            <w:pPr>
              <w:spacing w:before="120"/>
              <w:rPr>
                <w:rFonts w:ascii="Arial Narrow" w:hAnsi="Arial Narrow"/>
              </w:rPr>
            </w:pPr>
            <w:r w:rsidRPr="00BF48C5">
              <w:rPr>
                <w:rFonts w:ascii="Arial Narrow" w:hAnsi="Arial Narrow"/>
              </w:rPr>
              <w:t>Maßnahmen</w:t>
            </w:r>
          </w:p>
        </w:tc>
        <w:tc>
          <w:tcPr>
            <w:tcW w:w="7989" w:type="dxa"/>
          </w:tcPr>
          <w:p w14:paraId="464078A1" w14:textId="77777777" w:rsidR="003D1297" w:rsidRPr="00BF48C5" w:rsidRDefault="007A4161" w:rsidP="001916A1">
            <w:pPr>
              <w:pStyle w:val="Listenabsatz"/>
              <w:numPr>
                <w:ilvl w:val="0"/>
                <w:numId w:val="15"/>
              </w:numPr>
              <w:spacing w:before="120"/>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Ergebnisse auch während der Projektlaufzeit</w:t>
            </w:r>
            <w:r w:rsidR="003D1297" w:rsidRPr="00BF48C5">
              <w:rPr>
                <w:rFonts w:ascii="Arial Narrow" w:hAnsi="Arial Narrow"/>
              </w:rPr>
              <w:t xml:space="preserve"> kommunizieren</w:t>
            </w:r>
          </w:p>
          <w:p w14:paraId="326086CA" w14:textId="77777777" w:rsidR="003D1297" w:rsidRPr="00BF48C5" w:rsidRDefault="003D1297" w:rsidP="003D1297">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C1FC61B" w14:textId="77777777" w:rsidR="007A4161" w:rsidRPr="00BF48C5" w:rsidRDefault="007A4161" w:rsidP="003D1297">
            <w:pPr>
              <w:pStyle w:val="Listenabsatz"/>
              <w:numPr>
                <w:ilvl w:val="1"/>
                <w:numId w:val="15"/>
              </w:numPr>
              <w:ind w:left="744"/>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Z.</w:t>
            </w:r>
            <w:r w:rsidR="003D1297" w:rsidRPr="00BF48C5">
              <w:rPr>
                <w:rFonts w:ascii="Arial Narrow" w:hAnsi="Arial Narrow"/>
              </w:rPr>
              <w:t xml:space="preserve">B. monatliches Highlight auf fona.de oder </w:t>
            </w:r>
            <w:r w:rsidRPr="00BF48C5">
              <w:rPr>
                <w:rFonts w:ascii="Arial Narrow" w:hAnsi="Arial Narrow"/>
              </w:rPr>
              <w:t xml:space="preserve">Zusammenstellung einer Pressemappe </w:t>
            </w:r>
            <w:r w:rsidR="003D1297" w:rsidRPr="00BF48C5">
              <w:rPr>
                <w:rFonts w:ascii="Arial Narrow" w:hAnsi="Arial Narrow"/>
              </w:rPr>
              <w:t>und Versand über Presseverteiler des BMBF</w:t>
            </w:r>
          </w:p>
          <w:p w14:paraId="29FFC1AB" w14:textId="77777777" w:rsidR="003D1297" w:rsidRPr="00BF48C5" w:rsidRDefault="003D1297" w:rsidP="003D1297">
            <w:pPr>
              <w:ind w:left="744"/>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53B57804" w14:textId="77777777" w:rsidR="007A4161" w:rsidRPr="00BF48C5" w:rsidRDefault="007A4161" w:rsidP="003D1297">
            <w:pPr>
              <w:pStyle w:val="Listenabsatz"/>
              <w:numPr>
                <w:ilvl w:val="1"/>
                <w:numId w:val="15"/>
              </w:numPr>
              <w:ind w:left="744"/>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Zwischenergebnisse z.B. für Tagungsband (</w:t>
            </w:r>
            <w:r w:rsidR="00FE5242" w:rsidRPr="00BF48C5">
              <w:rPr>
                <w:rFonts w:ascii="Arial Narrow" w:hAnsi="Arial Narrow"/>
              </w:rPr>
              <w:t>S</w:t>
            </w:r>
            <w:r w:rsidR="005B43AC" w:rsidRPr="00BF48C5">
              <w:rPr>
                <w:rFonts w:ascii="Arial Narrow" w:hAnsi="Arial Narrow"/>
              </w:rPr>
              <w:t>ozial-ökologische Forschung</w:t>
            </w:r>
            <w:r w:rsidRPr="00BF48C5">
              <w:rPr>
                <w:rFonts w:ascii="Arial Narrow" w:hAnsi="Arial Narrow"/>
              </w:rPr>
              <w:t>)</w:t>
            </w:r>
          </w:p>
          <w:p w14:paraId="73CA0273" w14:textId="77777777" w:rsidR="003D1297" w:rsidRPr="00BF48C5" w:rsidRDefault="003D1297" w:rsidP="003D1297">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27CCDD2E" w14:textId="77777777" w:rsidR="007A4161" w:rsidRPr="00BF48C5" w:rsidRDefault="007A4161" w:rsidP="007A416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Ergebnisse nach der Projektlaufzeit darstellen </w:t>
            </w:r>
            <w:r w:rsidRPr="00BF48C5">
              <w:rPr>
                <w:rFonts w:ascii="Arial Narrow" w:hAnsi="Arial Narrow"/>
              </w:rPr>
              <w:sym w:font="Wingdings" w:char="F0E0"/>
            </w:r>
            <w:r w:rsidRPr="00BF48C5">
              <w:rPr>
                <w:rFonts w:ascii="Arial Narrow" w:hAnsi="Arial Narrow"/>
              </w:rPr>
              <w:t xml:space="preserve"> schon bei Bekanntmachung einplanen, Ergebnisdarstellung über Publikation hinaus (z.B. mit Broschüren, digital/ neue Medien)</w:t>
            </w:r>
          </w:p>
          <w:p w14:paraId="794DFAA9" w14:textId="77777777" w:rsidR="003D1297" w:rsidRPr="00BF48C5" w:rsidRDefault="003D1297" w:rsidP="003D1297">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3F961424" w14:textId="77777777" w:rsidR="007A4161" w:rsidRPr="00BF48C5" w:rsidRDefault="007A4161" w:rsidP="007A416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Ergebnisse für Fachöffentlichkeit (und andere Zielgruppen) sichtbar machen</w:t>
            </w:r>
            <w:r w:rsidR="003D1297" w:rsidRPr="00BF48C5">
              <w:rPr>
                <w:rFonts w:ascii="Arial Narrow" w:hAnsi="Arial Narrow"/>
              </w:rPr>
              <w:t xml:space="preserve"> (z.B. Fachmagazine, Zeitschriften)</w:t>
            </w:r>
          </w:p>
          <w:p w14:paraId="7B8F6E89" w14:textId="77777777" w:rsidR="003D1297" w:rsidRPr="00BF48C5" w:rsidRDefault="003D1297" w:rsidP="003D1297">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48906638" w14:textId="52D70A85" w:rsidR="007A4161" w:rsidRPr="00BF48C5" w:rsidRDefault="007A4161" w:rsidP="007A416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BMBF-interne Sichtbarkei</w:t>
            </w:r>
            <w:r w:rsidR="00D05570" w:rsidRPr="00BF48C5">
              <w:rPr>
                <w:rFonts w:ascii="Arial Narrow" w:hAnsi="Arial Narrow"/>
              </w:rPr>
              <w:t xml:space="preserve">t der Ergebnisse ausbauen (z.B. </w:t>
            </w:r>
            <w:r w:rsidRPr="00BF48C5">
              <w:rPr>
                <w:rFonts w:ascii="Arial Narrow" w:hAnsi="Arial Narrow"/>
              </w:rPr>
              <w:t>Highlights aus der FONA-</w:t>
            </w:r>
            <w:r w:rsidR="00EC2B21">
              <w:rPr>
                <w:rFonts w:ascii="Arial Narrow" w:hAnsi="Arial Narrow"/>
              </w:rPr>
              <w:t>KOM</w:t>
            </w:r>
            <w:r w:rsidRPr="00BF48C5">
              <w:rPr>
                <w:rFonts w:ascii="Arial Narrow" w:hAnsi="Arial Narrow"/>
              </w:rPr>
              <w:t>)</w:t>
            </w:r>
          </w:p>
          <w:p w14:paraId="66AE5446" w14:textId="77777777" w:rsidR="003D1297" w:rsidRPr="00BF48C5" w:rsidRDefault="003D1297" w:rsidP="003D1297">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48E3EAC7" w14:textId="5B63FD20" w:rsidR="007A4161" w:rsidRPr="00BF48C5" w:rsidRDefault="007A4161" w:rsidP="003D1297">
            <w:pPr>
              <w:pStyle w:val="Listenabsatz"/>
              <w:numPr>
                <w:ilvl w:val="1"/>
                <w:numId w:val="15"/>
              </w:numPr>
              <w:ind w:left="744"/>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Z. B. Einbau der Highlights des Monat</w:t>
            </w:r>
            <w:r w:rsidR="000C3919">
              <w:rPr>
                <w:rFonts w:ascii="Arial Narrow" w:hAnsi="Arial Narrow"/>
              </w:rPr>
              <w:t>s</w:t>
            </w:r>
            <w:r w:rsidRPr="00BF48C5">
              <w:rPr>
                <w:rFonts w:ascii="Arial Narrow" w:hAnsi="Arial Narrow"/>
              </w:rPr>
              <w:t xml:space="preserve"> </w:t>
            </w:r>
            <w:r w:rsidR="00BC7751" w:rsidRPr="00BF48C5">
              <w:rPr>
                <w:rFonts w:ascii="Arial Narrow" w:hAnsi="Arial Narrow"/>
              </w:rPr>
              <w:t>in die UA-Runde</w:t>
            </w:r>
          </w:p>
          <w:p w14:paraId="6AB2BCF7" w14:textId="77777777" w:rsidR="003D1297" w:rsidRPr="00BF48C5" w:rsidRDefault="003D1297" w:rsidP="003D1297">
            <w:pPr>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6608466A" w14:textId="77777777" w:rsidR="007A4161" w:rsidRPr="00BF48C5" w:rsidRDefault="007A4161" w:rsidP="007A416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F48C5">
              <w:rPr>
                <w:rFonts w:ascii="Arial Narrow" w:hAnsi="Arial Narrow"/>
              </w:rPr>
              <w:t xml:space="preserve">Archivieren von Daten / Ergebnissen </w:t>
            </w:r>
            <w:r w:rsidRPr="00BF48C5">
              <w:rPr>
                <w:rFonts w:ascii="Arial Narrow" w:hAnsi="Arial Narrow"/>
              </w:rPr>
              <w:sym w:font="Wingdings" w:char="F0E0"/>
            </w:r>
            <w:r w:rsidRPr="00BF48C5">
              <w:rPr>
                <w:rFonts w:ascii="Arial Narrow" w:hAnsi="Arial Narrow"/>
              </w:rPr>
              <w:t xml:space="preserve"> Aktuelle Archivierungs-Plattformen nutzen bzw. Lösungen entwickeln; Open Access vorantreiben</w:t>
            </w:r>
          </w:p>
          <w:p w14:paraId="668245EB" w14:textId="77777777" w:rsidR="00D05570" w:rsidRPr="00BF48C5" w:rsidRDefault="00D05570" w:rsidP="00D05570">
            <w:pPr>
              <w:cnfStyle w:val="000000100000" w:firstRow="0" w:lastRow="0" w:firstColumn="0" w:lastColumn="0" w:oddVBand="0" w:evenVBand="0" w:oddHBand="1" w:evenHBand="0" w:firstRowFirstColumn="0" w:firstRowLastColumn="0" w:lastRowFirstColumn="0" w:lastRowLastColumn="0"/>
              <w:rPr>
                <w:rFonts w:ascii="Arial Narrow" w:hAnsi="Arial Narrow"/>
                <w:b/>
              </w:rPr>
            </w:pPr>
          </w:p>
          <w:p w14:paraId="2EC13A6A" w14:textId="77777777" w:rsidR="007A4161" w:rsidRPr="00BF48C5" w:rsidRDefault="007A4161" w:rsidP="007A4161">
            <w:pPr>
              <w:pStyle w:val="Listenabsatz"/>
              <w:numPr>
                <w:ilvl w:val="0"/>
                <w:numId w:val="15"/>
              </w:num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F48C5">
              <w:rPr>
                <w:rFonts w:ascii="Arial Narrow" w:hAnsi="Arial Narrow"/>
              </w:rPr>
              <w:t>Kontakt mit Projektverantwortlichen über die Projektlaufzeit hinaus halten</w:t>
            </w:r>
          </w:p>
          <w:p w14:paraId="45EAB984" w14:textId="77777777" w:rsidR="007A4161" w:rsidRPr="00BF48C5" w:rsidRDefault="007A4161" w:rsidP="007A4161">
            <w:pPr>
              <w:pStyle w:val="Listenabsatz"/>
              <w:ind w:left="36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7A4161" w:rsidRPr="00BF48C5" w14:paraId="3D2CE20B" w14:textId="77777777" w:rsidTr="002652CA">
        <w:tc>
          <w:tcPr>
            <w:cnfStyle w:val="001000000000" w:firstRow="0" w:lastRow="0" w:firstColumn="1" w:lastColumn="0" w:oddVBand="0" w:evenVBand="0" w:oddHBand="0" w:evenHBand="0" w:firstRowFirstColumn="0" w:firstRowLastColumn="0" w:lastRowFirstColumn="0" w:lastRowLastColumn="0"/>
            <w:tcW w:w="1275" w:type="dxa"/>
          </w:tcPr>
          <w:p w14:paraId="06784827" w14:textId="77777777" w:rsidR="007A4161" w:rsidRPr="00BF48C5" w:rsidRDefault="007A4161" w:rsidP="001916A1">
            <w:pPr>
              <w:spacing w:before="120"/>
              <w:rPr>
                <w:rFonts w:ascii="Arial Narrow" w:hAnsi="Arial Narrow"/>
              </w:rPr>
            </w:pPr>
            <w:r w:rsidRPr="00BF48C5">
              <w:rPr>
                <w:rFonts w:ascii="Arial Narrow" w:hAnsi="Arial Narrow"/>
              </w:rPr>
              <w:t>Ergebnis</w:t>
            </w:r>
          </w:p>
        </w:tc>
        <w:tc>
          <w:tcPr>
            <w:tcW w:w="7989" w:type="dxa"/>
          </w:tcPr>
          <w:p w14:paraId="4F74B2F8" w14:textId="77777777" w:rsidR="007A4161" w:rsidRPr="00BF48C5" w:rsidRDefault="008E1F13" w:rsidP="001916A1">
            <w:pPr>
              <w:pStyle w:val="Listenabsatz"/>
              <w:numPr>
                <w:ilvl w:val="0"/>
                <w:numId w:val="28"/>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Zielgruppenspezifische Vermittlung der Ergebnisse der FONA-Projekte.</w:t>
            </w:r>
          </w:p>
          <w:p w14:paraId="4B02B3C7" w14:textId="77777777" w:rsidR="007A4161" w:rsidRPr="00BF48C5" w:rsidRDefault="007A4161" w:rsidP="007A4161">
            <w:pPr>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41B7B169" w14:textId="77777777" w:rsidR="009262A1" w:rsidRPr="00BF48C5" w:rsidRDefault="009262A1" w:rsidP="007A4161">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Erhöhung der Sichtbarkeit von FONA und BMBF.</w:t>
            </w:r>
          </w:p>
          <w:p w14:paraId="3F1DD400" w14:textId="77777777" w:rsidR="009262A1" w:rsidRPr="00BF48C5" w:rsidRDefault="009262A1" w:rsidP="009262A1">
            <w:pPr>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765AC915" w14:textId="77777777" w:rsidR="007A4161" w:rsidRPr="00BF48C5" w:rsidRDefault="008E1F13" w:rsidP="007A4161">
            <w:pPr>
              <w:pStyle w:val="Listenabsatz"/>
              <w:numPr>
                <w:ilvl w:val="0"/>
                <w:numId w:val="28"/>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Verbesserte Umsetzung und Wirkung der Forschungsergebnisse</w:t>
            </w:r>
            <w:r w:rsidR="007A4161" w:rsidRPr="00BF48C5">
              <w:rPr>
                <w:rFonts w:ascii="Arial Narrow" w:hAnsi="Arial Narrow"/>
              </w:rPr>
              <w:t>.</w:t>
            </w:r>
          </w:p>
          <w:p w14:paraId="13E1169B" w14:textId="77777777" w:rsidR="007A4161" w:rsidRPr="00BF48C5" w:rsidRDefault="007A4161" w:rsidP="008E1F13">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7DE8A080" w14:textId="77777777" w:rsidR="007A4161" w:rsidRPr="00AD4768" w:rsidRDefault="007A4161" w:rsidP="00DF1C2F">
      <w:pPr>
        <w:rPr>
          <w:rFonts w:ascii="Times New Roman" w:hAnsi="Times New Roman"/>
        </w:rPr>
      </w:pPr>
    </w:p>
    <w:p w14:paraId="60624CE7" w14:textId="77777777" w:rsidR="00216A77" w:rsidRPr="00AD4768" w:rsidRDefault="00216A77" w:rsidP="00DF1C2F">
      <w:pPr>
        <w:rPr>
          <w:rFonts w:ascii="Times New Roman" w:hAnsi="Times New Roman"/>
        </w:rPr>
      </w:pPr>
    </w:p>
    <w:p w14:paraId="362D243E" w14:textId="77777777" w:rsidR="00216A77" w:rsidRPr="00AD4768" w:rsidRDefault="00216A77" w:rsidP="00216A77">
      <w:pPr>
        <w:rPr>
          <w:rFonts w:ascii="Times New Roman" w:hAnsi="Times New Roman"/>
          <w:b/>
          <w:sz w:val="22"/>
        </w:rPr>
      </w:pPr>
      <w:r w:rsidRPr="00AD4768">
        <w:rPr>
          <w:rFonts w:ascii="Times New Roman" w:hAnsi="Times New Roman"/>
          <w:b/>
          <w:sz w:val="22"/>
        </w:rPr>
        <w:t>Beispiele</w:t>
      </w:r>
    </w:p>
    <w:p w14:paraId="7CD42EB1" w14:textId="77777777" w:rsidR="00216A77" w:rsidRPr="00AD4768" w:rsidRDefault="00216A77" w:rsidP="00216A77">
      <w:pPr>
        <w:rPr>
          <w:rFonts w:ascii="Times New Roman" w:hAnsi="Times New Roman"/>
          <w:b/>
          <w:sz w:val="22"/>
        </w:rPr>
      </w:pPr>
    </w:p>
    <w:p w14:paraId="73104A23" w14:textId="4AA7C7DC" w:rsidR="00216A77" w:rsidRPr="00AD4768" w:rsidRDefault="00216A77" w:rsidP="00216A77">
      <w:pPr>
        <w:pStyle w:val="Listenabsatz"/>
        <w:numPr>
          <w:ilvl w:val="0"/>
          <w:numId w:val="40"/>
        </w:numPr>
        <w:rPr>
          <w:rFonts w:ascii="Times New Roman" w:hAnsi="Times New Roman"/>
        </w:rPr>
      </w:pPr>
      <w:r w:rsidRPr="00AD4768">
        <w:rPr>
          <w:rFonts w:ascii="Times New Roman" w:hAnsi="Times New Roman"/>
        </w:rPr>
        <w:t>Siehe</w:t>
      </w:r>
      <w:r w:rsidR="00117CF1">
        <w:rPr>
          <w:rFonts w:ascii="Times New Roman" w:hAnsi="Times New Roman"/>
        </w:rPr>
        <w:t xml:space="preserve"> Kapitel</w:t>
      </w:r>
      <w:r w:rsidRPr="00AD4768">
        <w:rPr>
          <w:rFonts w:ascii="Times New Roman" w:hAnsi="Times New Roman"/>
        </w:rPr>
        <w:t xml:space="preserve"> </w:t>
      </w:r>
      <w:r w:rsidR="00657CC6">
        <w:fldChar w:fldCharType="begin"/>
      </w:r>
      <w:r w:rsidR="00657CC6">
        <w:instrText xml:space="preserve"> REF _Ref446408268 \r \h  \* MERGEFORMAT </w:instrText>
      </w:r>
      <w:r w:rsidR="00657CC6">
        <w:fldChar w:fldCharType="separate"/>
      </w:r>
      <w:r w:rsidR="00E62762" w:rsidRPr="00E62762">
        <w:t>3</w:t>
      </w:r>
      <w:r w:rsidR="00657CC6">
        <w:fldChar w:fldCharType="end"/>
      </w:r>
      <w:r w:rsidRPr="00AD4768">
        <w:rPr>
          <w:rFonts w:ascii="Times New Roman" w:hAnsi="Times New Roman"/>
        </w:rPr>
        <w:t xml:space="preserve">. </w:t>
      </w:r>
      <w:r w:rsidR="00657CC6">
        <w:fldChar w:fldCharType="begin"/>
      </w:r>
      <w:r w:rsidR="00657CC6">
        <w:instrText xml:space="preserve"> REF _Ref446408282 \h  \* MERGEFORMAT </w:instrText>
      </w:r>
      <w:r w:rsidR="00657CC6">
        <w:fldChar w:fldCharType="separate"/>
      </w:r>
      <w:r w:rsidR="00E62762" w:rsidRPr="00E62762">
        <w:rPr>
          <w:rFonts w:ascii="Times New Roman" w:hAnsi="Times New Roman"/>
        </w:rPr>
        <w:t xml:space="preserve">Katalog mit Maßnahmen für die </w:t>
      </w:r>
      <w:r w:rsidR="00537506">
        <w:rPr>
          <w:rFonts w:ascii="Times New Roman" w:hAnsi="Times New Roman"/>
        </w:rPr>
        <w:t>Fachkommunikation</w:t>
      </w:r>
      <w:r w:rsidR="00657CC6">
        <w:fldChar w:fldCharType="end"/>
      </w:r>
    </w:p>
    <w:p w14:paraId="52F91B12" w14:textId="77777777" w:rsidR="00EC4EA2" w:rsidRDefault="00EC4EA2">
      <w:pPr>
        <w:rPr>
          <w:rFonts w:ascii="Times New Roman" w:hAnsi="Times New Roman"/>
          <w:b/>
          <w:bCs/>
          <w:kern w:val="32"/>
          <w:sz w:val="26"/>
          <w:szCs w:val="26"/>
        </w:rPr>
      </w:pPr>
      <w:r>
        <w:br w:type="page"/>
      </w:r>
    </w:p>
    <w:p w14:paraId="39907335" w14:textId="3BCBDE67" w:rsidR="008C6831" w:rsidRDefault="008C6831" w:rsidP="008C6831">
      <w:pPr>
        <w:pStyle w:val="berschrift1"/>
      </w:pPr>
      <w:bookmarkStart w:id="7" w:name="_Ref446408268"/>
      <w:bookmarkStart w:id="8" w:name="_Ref446408282"/>
      <w:bookmarkStart w:id="9" w:name="_Toc110238530"/>
      <w:r>
        <w:lastRenderedPageBreak/>
        <w:t xml:space="preserve">Katalog </w:t>
      </w:r>
      <w:r w:rsidR="00637236">
        <w:t xml:space="preserve">mit </w:t>
      </w:r>
      <w:r w:rsidRPr="009654A1">
        <w:t xml:space="preserve">Maßnahmen für die </w:t>
      </w:r>
      <w:r w:rsidR="00537506">
        <w:t>Fachkommunikation</w:t>
      </w:r>
      <w:bookmarkEnd w:id="7"/>
      <w:bookmarkEnd w:id="8"/>
      <w:bookmarkEnd w:id="9"/>
    </w:p>
    <w:p w14:paraId="75A080C8" w14:textId="77777777" w:rsidR="008C6831" w:rsidRPr="008B381E" w:rsidRDefault="008C6831" w:rsidP="008C6831">
      <w:pPr>
        <w:rPr>
          <w:rFonts w:ascii="Times New Roman" w:hAnsi="Times New Roman"/>
        </w:rPr>
      </w:pPr>
    </w:p>
    <w:p w14:paraId="29797244" w14:textId="3C87070A" w:rsidR="008B381E" w:rsidRPr="008B381E" w:rsidRDefault="008B381E" w:rsidP="008B381E">
      <w:pPr>
        <w:spacing w:line="288" w:lineRule="auto"/>
        <w:rPr>
          <w:rFonts w:ascii="Times New Roman" w:hAnsi="Times New Roman"/>
        </w:rPr>
      </w:pPr>
      <w:r w:rsidRPr="008B381E">
        <w:rPr>
          <w:rFonts w:ascii="Times New Roman" w:hAnsi="Times New Roman"/>
        </w:rPr>
        <w:t xml:space="preserve">In diesem Kapitel wird eine Auswahl von Maßnahmen für die </w:t>
      </w:r>
      <w:r w:rsidR="00537506">
        <w:rPr>
          <w:rFonts w:ascii="Times New Roman" w:hAnsi="Times New Roman"/>
        </w:rPr>
        <w:t>Fachkommunikation</w:t>
      </w:r>
      <w:r w:rsidRPr="008B381E">
        <w:rPr>
          <w:rFonts w:ascii="Times New Roman" w:hAnsi="Times New Roman"/>
        </w:rPr>
        <w:t xml:space="preserve"> im Rahmen von FONA vorgestellt. Diese Auswahl kann stetig erweitert und ergänzt werden. Die aktuelle Version </w:t>
      </w:r>
      <w:r w:rsidR="00C815A9">
        <w:rPr>
          <w:rFonts w:ascii="Times New Roman" w:hAnsi="Times New Roman"/>
        </w:rPr>
        <w:t xml:space="preserve">wird </w:t>
      </w:r>
      <w:r w:rsidRPr="008B381E">
        <w:rPr>
          <w:rFonts w:ascii="Times New Roman" w:hAnsi="Times New Roman"/>
        </w:rPr>
        <w:t xml:space="preserve">mit Angabe des Datums der Aktualisierung auf </w:t>
      </w:r>
      <w:hyperlink r:id="rId9" w:history="1">
        <w:r w:rsidR="00C815A9" w:rsidRPr="005319FE">
          <w:rPr>
            <w:rStyle w:val="Hyperlink"/>
            <w:rFonts w:ascii="Times New Roman" w:hAnsi="Times New Roman"/>
          </w:rPr>
          <w:t>www.fona.de/intern</w:t>
        </w:r>
      </w:hyperlink>
      <w:r w:rsidR="00C815A9">
        <w:rPr>
          <w:rFonts w:ascii="Times New Roman" w:hAnsi="Times New Roman"/>
        </w:rPr>
        <w:t xml:space="preserve"> zum Download angeboten</w:t>
      </w:r>
      <w:r w:rsidRPr="008B381E">
        <w:rPr>
          <w:rFonts w:ascii="Times New Roman" w:hAnsi="Times New Roman"/>
        </w:rPr>
        <w:t>.</w:t>
      </w:r>
    </w:p>
    <w:p w14:paraId="33216D0D" w14:textId="77777777" w:rsidR="008B381E" w:rsidRPr="008B381E" w:rsidRDefault="008B381E" w:rsidP="008C6831">
      <w:pPr>
        <w:rPr>
          <w:b/>
        </w:rPr>
      </w:pPr>
    </w:p>
    <w:p w14:paraId="2461571A" w14:textId="77777777" w:rsidR="008C6831" w:rsidRDefault="008C6831" w:rsidP="00AD4768">
      <w:pPr>
        <w:pStyle w:val="berschrift2"/>
      </w:pPr>
      <w:bookmarkStart w:id="10" w:name="_Toc110238531"/>
      <w:r>
        <w:t>Online</w:t>
      </w:r>
      <w:bookmarkEnd w:id="10"/>
    </w:p>
    <w:p w14:paraId="45574FF2" w14:textId="77777777" w:rsidR="008B381E" w:rsidRDefault="008B381E" w:rsidP="008B381E">
      <w:pPr>
        <w:spacing w:line="288" w:lineRule="auto"/>
        <w:rPr>
          <w:rFonts w:ascii="Times New Roman" w:hAnsi="Times New Roman"/>
        </w:rPr>
      </w:pPr>
      <w:r w:rsidRPr="008B381E">
        <w:rPr>
          <w:rFonts w:ascii="Times New Roman" w:hAnsi="Times New Roman"/>
        </w:rPr>
        <w:t>Die Online-Kanäle von FONA, BMBF und Bundesregierung können je nach Zielrichtung und Zielgruppe genutzt werden, um die Aktivitäten und Ergebnisse im Rahmen von FONA zu verbreiten.</w:t>
      </w:r>
    </w:p>
    <w:p w14:paraId="41A2C60A" w14:textId="25F28C5E" w:rsidR="008B381E" w:rsidRPr="008B381E" w:rsidRDefault="008D1B1A" w:rsidP="008B381E">
      <w:pPr>
        <w:spacing w:line="288" w:lineRule="auto"/>
        <w:rPr>
          <w:rFonts w:ascii="Times New Roman" w:hAnsi="Times New Roman"/>
        </w:rPr>
      </w:pPr>
      <w:r>
        <w:rPr>
          <w:rFonts w:ascii="Times New Roman" w:hAnsi="Times New Roman"/>
        </w:rPr>
        <w:t xml:space="preserve">Eigene Kanäle bei </w:t>
      </w:r>
      <w:r w:rsidR="008B381E">
        <w:rPr>
          <w:rFonts w:ascii="Times New Roman" w:hAnsi="Times New Roman"/>
        </w:rPr>
        <w:t xml:space="preserve">Facebook und Twitter sind </w:t>
      </w:r>
      <w:r>
        <w:rPr>
          <w:rFonts w:ascii="Times New Roman" w:hAnsi="Times New Roman"/>
        </w:rPr>
        <w:t>sehr betreuungsintensiv, so dass vor der Nutzung eine sorgfältige Kosten-/Nutzen-Analyse erfolgen sollte. Für einzelne Botschaften können die Kanäle des BMBF und der Bundesregierung eine Alternative darstellen.</w:t>
      </w:r>
    </w:p>
    <w:p w14:paraId="1C944048" w14:textId="77777777" w:rsidR="008B381E" w:rsidRPr="008B381E" w:rsidRDefault="008B381E" w:rsidP="008B381E">
      <w:pPr>
        <w:spacing w:line="288" w:lineRule="auto"/>
        <w:rPr>
          <w:rFonts w:ascii="Times New Roman" w:hAnsi="Times New Roman"/>
        </w:rPr>
      </w:pPr>
    </w:p>
    <w:p w14:paraId="7E72CB0A" w14:textId="77777777" w:rsidR="0010403A" w:rsidRDefault="0010403A" w:rsidP="0010403A">
      <w:pPr>
        <w:pStyle w:val="berschrift3"/>
      </w:pPr>
      <w:bookmarkStart w:id="11" w:name="_Toc441151497"/>
      <w:bookmarkStart w:id="12" w:name="_Toc110238532"/>
      <w:r>
        <w:t>FONA</w:t>
      </w:r>
      <w:bookmarkEnd w:id="11"/>
      <w:bookmarkEnd w:id="12"/>
    </w:p>
    <w:p w14:paraId="14E44A61" w14:textId="77777777" w:rsidR="0010403A" w:rsidRPr="00AD4768" w:rsidRDefault="002764D6" w:rsidP="0010403A">
      <w:pPr>
        <w:rPr>
          <w:rFonts w:ascii="Times New Roman" w:hAnsi="Times New Roman"/>
        </w:rPr>
      </w:pPr>
      <w:hyperlink r:id="rId10" w:history="1">
        <w:r w:rsidR="0010403A" w:rsidRPr="00AD4768">
          <w:rPr>
            <w:rStyle w:val="Hyperlink"/>
            <w:rFonts w:ascii="Times New Roman" w:hAnsi="Times New Roman"/>
          </w:rPr>
          <w:t>www.fona.de</w:t>
        </w:r>
      </w:hyperlink>
    </w:p>
    <w:p w14:paraId="15061593" w14:textId="77777777" w:rsidR="0010403A" w:rsidRPr="00AD4768" w:rsidRDefault="0010403A" w:rsidP="0010403A">
      <w:pPr>
        <w:rPr>
          <w:rFonts w:ascii="Times New Roman" w:hAnsi="Times New Roman"/>
        </w:rPr>
      </w:pPr>
    </w:p>
    <w:p w14:paraId="257673EF" w14:textId="77777777" w:rsidR="0010403A" w:rsidRPr="00AD4768" w:rsidRDefault="0010403A" w:rsidP="0010403A">
      <w:pPr>
        <w:pStyle w:val="Listenabsatz"/>
        <w:numPr>
          <w:ilvl w:val="0"/>
          <w:numId w:val="36"/>
        </w:numPr>
        <w:rPr>
          <w:rFonts w:ascii="Times New Roman" w:hAnsi="Times New Roman"/>
        </w:rPr>
      </w:pPr>
      <w:r w:rsidRPr="00AD4768">
        <w:rPr>
          <w:rFonts w:ascii="Times New Roman" w:hAnsi="Times New Roman"/>
        </w:rPr>
        <w:t>Projekt des Monats (Vorschlag Fr. Pforr, 722)</w:t>
      </w:r>
    </w:p>
    <w:p w14:paraId="4C4A4EE5" w14:textId="77777777" w:rsidR="0010403A" w:rsidRPr="00AD4768" w:rsidRDefault="0010403A" w:rsidP="0010403A">
      <w:pPr>
        <w:pStyle w:val="Listenabsatz"/>
        <w:numPr>
          <w:ilvl w:val="0"/>
          <w:numId w:val="36"/>
        </w:numPr>
        <w:rPr>
          <w:rFonts w:ascii="Times New Roman" w:hAnsi="Times New Roman"/>
        </w:rPr>
      </w:pPr>
      <w:r w:rsidRPr="00AD4768">
        <w:rPr>
          <w:rFonts w:ascii="Times New Roman" w:hAnsi="Times New Roman"/>
        </w:rPr>
        <w:t>Zahlen des Jahres /Zahl der Woche (Vorschlag Fr. Heidenreich) -&gt; Abstimmung mit BMBF</w:t>
      </w:r>
    </w:p>
    <w:p w14:paraId="59C19470" w14:textId="77777777" w:rsidR="0010403A" w:rsidRPr="00AD4768" w:rsidRDefault="0010403A" w:rsidP="0010403A">
      <w:pPr>
        <w:rPr>
          <w:rFonts w:ascii="Times New Roman" w:hAnsi="Times New Roman"/>
        </w:rPr>
      </w:pPr>
    </w:p>
    <w:p w14:paraId="72686014" w14:textId="77777777" w:rsidR="0010403A" w:rsidRDefault="0010403A" w:rsidP="0010403A">
      <w:pPr>
        <w:pStyle w:val="berschrift3"/>
      </w:pPr>
      <w:bookmarkStart w:id="13" w:name="_Toc441151498"/>
      <w:bookmarkStart w:id="14" w:name="_Toc110238533"/>
      <w:r>
        <w:t>BMBF</w:t>
      </w:r>
      <w:bookmarkEnd w:id="13"/>
      <w:bookmarkEnd w:id="14"/>
    </w:p>
    <w:p w14:paraId="293AE5D7" w14:textId="77777777" w:rsidR="0010403A" w:rsidRPr="00AD4768" w:rsidRDefault="002764D6" w:rsidP="0010403A">
      <w:pPr>
        <w:rPr>
          <w:rFonts w:ascii="Times New Roman" w:hAnsi="Times New Roman"/>
        </w:rPr>
      </w:pPr>
      <w:hyperlink r:id="rId11" w:history="1">
        <w:r w:rsidR="0010403A" w:rsidRPr="00AD4768">
          <w:rPr>
            <w:rStyle w:val="Hyperlink"/>
            <w:rFonts w:ascii="Times New Roman" w:hAnsi="Times New Roman"/>
          </w:rPr>
          <w:t>www.bmbf.de</w:t>
        </w:r>
      </w:hyperlink>
    </w:p>
    <w:p w14:paraId="53902546" w14:textId="77777777" w:rsidR="0010403A" w:rsidRPr="00AD4768" w:rsidRDefault="002764D6" w:rsidP="0010403A">
      <w:pPr>
        <w:rPr>
          <w:rFonts w:ascii="Times New Roman" w:hAnsi="Times New Roman"/>
        </w:rPr>
      </w:pPr>
      <w:hyperlink r:id="rId12" w:history="1">
        <w:r w:rsidR="0010403A" w:rsidRPr="00AD4768">
          <w:rPr>
            <w:rStyle w:val="Hyperlink"/>
            <w:rFonts w:ascii="Times New Roman" w:hAnsi="Times New Roman"/>
          </w:rPr>
          <w:t>https://twitter.com/BMBF_Bund</w:t>
        </w:r>
      </w:hyperlink>
      <w:r w:rsidR="0010403A" w:rsidRPr="00AD4768">
        <w:rPr>
          <w:rFonts w:ascii="Times New Roman" w:hAnsi="Times New Roman"/>
        </w:rPr>
        <w:t xml:space="preserve"> </w:t>
      </w:r>
    </w:p>
    <w:p w14:paraId="5BF2C2CC" w14:textId="77777777" w:rsidR="0010403A" w:rsidRPr="00AD4768" w:rsidRDefault="0010403A" w:rsidP="0010403A">
      <w:pPr>
        <w:rPr>
          <w:rFonts w:ascii="Times New Roman" w:hAnsi="Times New Roman"/>
        </w:rPr>
      </w:pPr>
    </w:p>
    <w:p w14:paraId="0B27FA2F" w14:textId="77777777" w:rsidR="0010403A" w:rsidRDefault="0010403A" w:rsidP="0010403A">
      <w:pPr>
        <w:pStyle w:val="berschrift3"/>
      </w:pPr>
      <w:bookmarkStart w:id="15" w:name="_Toc441151499"/>
      <w:bookmarkStart w:id="16" w:name="_Toc110238534"/>
      <w:r>
        <w:t>Wissenschaftsjahr</w:t>
      </w:r>
      <w:bookmarkEnd w:id="15"/>
      <w:bookmarkEnd w:id="16"/>
    </w:p>
    <w:p w14:paraId="17B58A09" w14:textId="77777777" w:rsidR="0010403A" w:rsidRPr="00AD4768" w:rsidRDefault="002764D6" w:rsidP="0010403A">
      <w:pPr>
        <w:rPr>
          <w:rFonts w:ascii="Times New Roman" w:hAnsi="Times New Roman"/>
        </w:rPr>
      </w:pPr>
      <w:hyperlink r:id="rId13" w:history="1">
        <w:r w:rsidR="0010403A" w:rsidRPr="00AD4768">
          <w:rPr>
            <w:rStyle w:val="Hyperlink"/>
            <w:rFonts w:ascii="Times New Roman" w:hAnsi="Times New Roman"/>
          </w:rPr>
          <w:t>https://www.wissenschaftsjahr-zukunftsstadt.de/</w:t>
        </w:r>
      </w:hyperlink>
      <w:r w:rsidR="0010403A" w:rsidRPr="00AD4768">
        <w:rPr>
          <w:rFonts w:ascii="Times New Roman" w:hAnsi="Times New Roman"/>
        </w:rPr>
        <w:t xml:space="preserve"> </w:t>
      </w:r>
    </w:p>
    <w:p w14:paraId="2A7D2E26" w14:textId="77777777" w:rsidR="0010403A" w:rsidRPr="00AD4768" w:rsidRDefault="002764D6" w:rsidP="0010403A">
      <w:pPr>
        <w:rPr>
          <w:rFonts w:ascii="Times New Roman" w:hAnsi="Times New Roman"/>
        </w:rPr>
      </w:pPr>
      <w:hyperlink r:id="rId14" w:history="1">
        <w:r w:rsidR="0010403A" w:rsidRPr="00AD4768">
          <w:rPr>
            <w:rStyle w:val="Hyperlink"/>
            <w:rFonts w:ascii="Times New Roman" w:hAnsi="Times New Roman"/>
          </w:rPr>
          <w:t>https://de-de.facebook.com/wissenschaftsjahr/</w:t>
        </w:r>
      </w:hyperlink>
      <w:r w:rsidR="0010403A" w:rsidRPr="00AD4768">
        <w:rPr>
          <w:rFonts w:ascii="Times New Roman" w:hAnsi="Times New Roman"/>
        </w:rPr>
        <w:t xml:space="preserve"> </w:t>
      </w:r>
    </w:p>
    <w:p w14:paraId="1F602818" w14:textId="77777777" w:rsidR="0010403A" w:rsidRPr="00AD4768" w:rsidRDefault="002764D6" w:rsidP="0010403A">
      <w:pPr>
        <w:rPr>
          <w:rFonts w:ascii="Times New Roman" w:hAnsi="Times New Roman"/>
        </w:rPr>
      </w:pPr>
      <w:hyperlink r:id="rId15" w:history="1">
        <w:r w:rsidR="0010403A" w:rsidRPr="00AD4768">
          <w:rPr>
            <w:rStyle w:val="Hyperlink"/>
            <w:rFonts w:ascii="Times New Roman" w:hAnsi="Times New Roman"/>
          </w:rPr>
          <w:t>https://twitter.com/w_jahr</w:t>
        </w:r>
      </w:hyperlink>
      <w:r w:rsidR="0010403A" w:rsidRPr="00AD4768">
        <w:rPr>
          <w:rFonts w:ascii="Times New Roman" w:hAnsi="Times New Roman"/>
        </w:rPr>
        <w:t xml:space="preserve"> </w:t>
      </w:r>
    </w:p>
    <w:p w14:paraId="46EEF4B7" w14:textId="77777777" w:rsidR="0010403A" w:rsidRPr="00AD4768" w:rsidRDefault="0010403A" w:rsidP="0010403A">
      <w:pPr>
        <w:rPr>
          <w:rFonts w:ascii="Times New Roman" w:hAnsi="Times New Roman"/>
        </w:rPr>
      </w:pPr>
    </w:p>
    <w:p w14:paraId="582EDBB5" w14:textId="77777777" w:rsidR="0010403A" w:rsidRDefault="0010403A" w:rsidP="0010403A">
      <w:pPr>
        <w:pStyle w:val="berschrift3"/>
      </w:pPr>
      <w:bookmarkStart w:id="17" w:name="_Toc441151500"/>
      <w:bookmarkStart w:id="18" w:name="_Toc110238535"/>
      <w:r>
        <w:t>Bundesregierung</w:t>
      </w:r>
      <w:bookmarkEnd w:id="17"/>
      <w:bookmarkEnd w:id="18"/>
    </w:p>
    <w:p w14:paraId="18AF96AF" w14:textId="77777777" w:rsidR="0010403A" w:rsidRPr="00AD4768" w:rsidRDefault="002764D6" w:rsidP="0010403A">
      <w:pPr>
        <w:rPr>
          <w:rFonts w:ascii="Times New Roman" w:hAnsi="Times New Roman"/>
        </w:rPr>
      </w:pPr>
      <w:hyperlink r:id="rId16" w:history="1">
        <w:r w:rsidR="0010403A" w:rsidRPr="00AD4768">
          <w:rPr>
            <w:rStyle w:val="Hyperlink"/>
            <w:rFonts w:ascii="Times New Roman" w:hAnsi="Times New Roman"/>
          </w:rPr>
          <w:t>http://www.bundesregierung.de</w:t>
        </w:r>
      </w:hyperlink>
      <w:r w:rsidR="0010403A" w:rsidRPr="00AD4768">
        <w:rPr>
          <w:rFonts w:ascii="Times New Roman" w:hAnsi="Times New Roman"/>
        </w:rPr>
        <w:t xml:space="preserve"> </w:t>
      </w:r>
    </w:p>
    <w:p w14:paraId="23346894" w14:textId="77777777" w:rsidR="0010403A" w:rsidRPr="00AD4768" w:rsidRDefault="002764D6" w:rsidP="0010403A">
      <w:pPr>
        <w:rPr>
          <w:rFonts w:ascii="Times New Roman" w:hAnsi="Times New Roman"/>
        </w:rPr>
      </w:pPr>
      <w:hyperlink r:id="rId17" w:history="1">
        <w:r w:rsidR="0010403A" w:rsidRPr="00AD4768">
          <w:rPr>
            <w:rStyle w:val="Hyperlink"/>
            <w:rFonts w:ascii="Times New Roman" w:hAnsi="Times New Roman"/>
          </w:rPr>
          <w:t>https://www.facebook.com/bundesregierung</w:t>
        </w:r>
      </w:hyperlink>
      <w:r w:rsidR="0010403A" w:rsidRPr="00AD4768">
        <w:rPr>
          <w:rFonts w:ascii="Times New Roman" w:hAnsi="Times New Roman"/>
        </w:rPr>
        <w:t xml:space="preserve"> </w:t>
      </w:r>
    </w:p>
    <w:p w14:paraId="2C9CC7AA" w14:textId="77777777" w:rsidR="0010403A" w:rsidRPr="00AD4768" w:rsidRDefault="002764D6" w:rsidP="0010403A">
      <w:pPr>
        <w:rPr>
          <w:rFonts w:ascii="Times New Roman" w:hAnsi="Times New Roman"/>
        </w:rPr>
      </w:pPr>
      <w:hyperlink r:id="rId18" w:history="1">
        <w:r w:rsidR="0010403A" w:rsidRPr="00AD4768">
          <w:rPr>
            <w:rStyle w:val="Hyperlink"/>
            <w:rFonts w:ascii="Times New Roman" w:hAnsi="Times New Roman"/>
          </w:rPr>
          <w:t>https://twitter.com/RegSprecher</w:t>
        </w:r>
      </w:hyperlink>
      <w:r w:rsidR="0010403A" w:rsidRPr="00AD4768">
        <w:rPr>
          <w:rFonts w:ascii="Times New Roman" w:hAnsi="Times New Roman"/>
        </w:rPr>
        <w:t xml:space="preserve"> </w:t>
      </w:r>
    </w:p>
    <w:p w14:paraId="15A48CB1" w14:textId="77777777" w:rsidR="0010403A" w:rsidRPr="00AD4768" w:rsidRDefault="0010403A" w:rsidP="0010403A">
      <w:pPr>
        <w:rPr>
          <w:rFonts w:ascii="Times New Roman" w:hAnsi="Times New Roman"/>
        </w:rPr>
      </w:pPr>
    </w:p>
    <w:p w14:paraId="64B62429" w14:textId="77777777" w:rsidR="0010403A" w:rsidRPr="00AD4768" w:rsidRDefault="0010403A" w:rsidP="0010403A">
      <w:pPr>
        <w:rPr>
          <w:rFonts w:ascii="Times New Roman" w:hAnsi="Times New Roman"/>
        </w:rPr>
      </w:pPr>
      <w:r w:rsidRPr="00AD4768">
        <w:rPr>
          <w:rFonts w:ascii="Times New Roman" w:hAnsi="Times New Roman"/>
        </w:rPr>
        <w:t>Newsletter Nachhaltigkeit</w:t>
      </w:r>
    </w:p>
    <w:p w14:paraId="3A962C23" w14:textId="77777777" w:rsidR="0010403A" w:rsidRPr="00AD4768" w:rsidRDefault="002764D6" w:rsidP="0010403A">
      <w:pPr>
        <w:rPr>
          <w:rFonts w:ascii="Times New Roman" w:hAnsi="Times New Roman"/>
        </w:rPr>
      </w:pPr>
      <w:hyperlink r:id="rId19" w:history="1">
        <w:r w:rsidR="0010403A" w:rsidRPr="00AD4768">
          <w:rPr>
            <w:rStyle w:val="Hyperlink"/>
            <w:rFonts w:ascii="Times New Roman" w:hAnsi="Times New Roman"/>
          </w:rPr>
          <w:t>http://www.bundesregierung.de/Webs/Breg/DE/Service/Newsletter/Nachhaltigkeit/_node.html</w:t>
        </w:r>
      </w:hyperlink>
      <w:r w:rsidR="0010403A" w:rsidRPr="00AD4768">
        <w:rPr>
          <w:rFonts w:ascii="Times New Roman" w:hAnsi="Times New Roman"/>
        </w:rPr>
        <w:t xml:space="preserve"> </w:t>
      </w:r>
    </w:p>
    <w:p w14:paraId="2E27FC21" w14:textId="77777777" w:rsidR="0010403A" w:rsidRPr="00AD4768" w:rsidRDefault="0010403A" w:rsidP="0010403A">
      <w:pPr>
        <w:rPr>
          <w:rFonts w:ascii="Times New Roman" w:hAnsi="Times New Roman"/>
        </w:rPr>
      </w:pPr>
    </w:p>
    <w:p w14:paraId="4F00476B" w14:textId="77777777" w:rsidR="008D1B1A" w:rsidRDefault="008D1B1A">
      <w:pPr>
        <w:rPr>
          <w:rFonts w:ascii="Times New Roman" w:hAnsi="Times New Roman"/>
          <w:b/>
          <w:bCs/>
          <w:sz w:val="22"/>
          <w:szCs w:val="22"/>
        </w:rPr>
      </w:pPr>
      <w:r>
        <w:br w:type="page"/>
      </w:r>
    </w:p>
    <w:p w14:paraId="58C0AE02" w14:textId="77777777" w:rsidR="008C6831" w:rsidRDefault="008C6831" w:rsidP="00BC2200">
      <w:pPr>
        <w:pStyle w:val="berschrift3"/>
      </w:pPr>
      <w:bookmarkStart w:id="19" w:name="_Toc110238536"/>
      <w:r w:rsidRPr="00684037">
        <w:lastRenderedPageBreak/>
        <w:t>Beispiel: Facebook</w:t>
      </w:r>
      <w:bookmarkEnd w:id="19"/>
    </w:p>
    <w:p w14:paraId="72E07045" w14:textId="77777777" w:rsidR="008C6831" w:rsidRPr="00AD4768" w:rsidRDefault="008C6831" w:rsidP="008C6831">
      <w:pPr>
        <w:rPr>
          <w:rFonts w:ascii="Times New Roman" w:hAnsi="Times New Roman"/>
          <w:b/>
        </w:rPr>
      </w:pPr>
    </w:p>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011"/>
        <w:gridCol w:w="5126"/>
      </w:tblGrid>
      <w:tr w:rsidR="008C6831" w:rsidRPr="00BF48C5" w14:paraId="1AF52FD8"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Borders>
              <w:top w:val="none" w:sz="0" w:space="0" w:color="auto"/>
              <w:bottom w:val="none" w:sz="0" w:space="0" w:color="auto"/>
            </w:tcBorders>
          </w:tcPr>
          <w:p w14:paraId="273FF656"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Ziele</w:t>
            </w:r>
          </w:p>
        </w:tc>
        <w:tc>
          <w:tcPr>
            <w:tcW w:w="5126" w:type="dxa"/>
            <w:tcBorders>
              <w:top w:val="none" w:sz="0" w:space="0" w:color="auto"/>
              <w:bottom w:val="none" w:sz="0" w:space="0" w:color="auto"/>
            </w:tcBorders>
          </w:tcPr>
          <w:p w14:paraId="5BDA110A" w14:textId="77777777" w:rsidR="008C6831" w:rsidRPr="00BF48C5" w:rsidRDefault="008C6831" w:rsidP="00B342D0">
            <w:pPr>
              <w:pStyle w:val="Listenabsatz"/>
              <w:numPr>
                <w:ilvl w:val="0"/>
                <w:numId w:val="34"/>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Information</w:t>
            </w:r>
          </w:p>
          <w:p w14:paraId="57CC97A1" w14:textId="77777777" w:rsidR="008C6831" w:rsidRPr="00BF48C5" w:rsidRDefault="008C6831" w:rsidP="008C6831">
            <w:pPr>
              <w:pStyle w:val="Listenabsatz"/>
              <w:numPr>
                <w:ilvl w:val="0"/>
                <w:numId w:val="34"/>
              </w:numPr>
              <w:spacing w:before="120"/>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Partizipation, Handlungsmotivation (Hinweise auf Aktionen und Veranstaltungen)</w:t>
            </w:r>
          </w:p>
          <w:p w14:paraId="5EE1E403" w14:textId="77777777" w:rsidR="008C6831" w:rsidRPr="00BF48C5" w:rsidRDefault="008C6831" w:rsidP="008C6831">
            <w:pPr>
              <w:pStyle w:val="Listenabsatz"/>
              <w:spacing w:before="120"/>
              <w:ind w:left="357"/>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6DBC3BB8"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4B392266"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Zielgruppen</w:t>
            </w:r>
          </w:p>
        </w:tc>
        <w:tc>
          <w:tcPr>
            <w:tcW w:w="5126" w:type="dxa"/>
          </w:tcPr>
          <w:p w14:paraId="69E96DFB"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Niedrigschwelliges Angebot für die breite/ interessierte Öffentlichkeit</w:t>
            </w:r>
          </w:p>
          <w:p w14:paraId="3B2D289A" w14:textId="77777777" w:rsidR="008C6831" w:rsidRPr="00BF48C5" w:rsidRDefault="008C6831" w:rsidP="008C6831">
            <w:pPr>
              <w:pStyle w:val="Listenabsatz"/>
              <w:numPr>
                <w:ilvl w:val="0"/>
                <w:numId w:val="34"/>
              </w:numPr>
              <w:spacing w:before="120"/>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Ca. 20-40 Jahre</w:t>
            </w:r>
          </w:p>
          <w:p w14:paraId="4E7B5D6F" w14:textId="77777777" w:rsidR="008C6831" w:rsidRPr="00BF48C5" w:rsidRDefault="008C6831" w:rsidP="008C6831">
            <w:pPr>
              <w:pStyle w:val="Listenabsatz"/>
              <w:spacing w:before="120"/>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41A9E6C0"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694BFE39"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Reichweite</w:t>
            </w:r>
          </w:p>
        </w:tc>
        <w:tc>
          <w:tcPr>
            <w:tcW w:w="5126" w:type="dxa"/>
          </w:tcPr>
          <w:p w14:paraId="2364BEA1" w14:textId="77777777" w:rsidR="008C6831" w:rsidRPr="00BF48C5" w:rsidRDefault="004C5A33"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Wissenschaftsjahr: c</w:t>
            </w:r>
            <w:r w:rsidR="008C6831" w:rsidRPr="00BF48C5">
              <w:rPr>
                <w:rFonts w:ascii="Arial Narrow" w:hAnsi="Arial Narrow"/>
              </w:rPr>
              <w:t>a. 27.000 Gefällt mir-Angaben</w:t>
            </w:r>
            <w:r w:rsidR="008C6831" w:rsidRPr="00BF48C5">
              <w:rPr>
                <w:rStyle w:val="Funotenzeichen"/>
                <w:rFonts w:ascii="Arial Narrow" w:hAnsi="Arial Narrow"/>
              </w:rPr>
              <w:footnoteReference w:id="1"/>
            </w:r>
          </w:p>
          <w:p w14:paraId="6AF1EBDF" w14:textId="77777777" w:rsidR="008C6831" w:rsidRPr="00BF48C5" w:rsidRDefault="008C6831"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Gesponserte Beiträge mit regionaler Anpassung zur Reichweitensteigerung</w:t>
            </w:r>
          </w:p>
          <w:p w14:paraId="5DF2AB7E" w14:textId="77777777" w:rsidR="008C6831" w:rsidRPr="00BF48C5" w:rsidRDefault="008C6831" w:rsidP="008C6831">
            <w:pPr>
              <w:pStyle w:val="Listenabsatz"/>
              <w:spacing w:before="120"/>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2892FB46"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2E0635C2"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Botschaft(en)</w:t>
            </w:r>
          </w:p>
        </w:tc>
        <w:tc>
          <w:tcPr>
            <w:tcW w:w="5126" w:type="dxa"/>
          </w:tcPr>
          <w:p w14:paraId="3F491D6E"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Relevanz der Forschung</w:t>
            </w:r>
          </w:p>
          <w:p w14:paraId="72FAE983" w14:textId="77777777" w:rsidR="008C6831" w:rsidRPr="00BF48C5" w:rsidRDefault="008C6831" w:rsidP="008C6831">
            <w:pPr>
              <w:pStyle w:val="Listenabsatz"/>
              <w:numPr>
                <w:ilvl w:val="0"/>
                <w:numId w:val="34"/>
              </w:numPr>
              <w:spacing w:before="120"/>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Aufforderung zur Partizipation</w:t>
            </w:r>
          </w:p>
          <w:p w14:paraId="1EDD3DA7" w14:textId="77777777" w:rsidR="008C6831" w:rsidRPr="00BF48C5" w:rsidRDefault="008C6831" w:rsidP="008C6831">
            <w:pPr>
              <w:pStyle w:val="Listenabsatz"/>
              <w:spacing w:before="120"/>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24ED9236"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29BE6A79"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Erfolgsmessung</w:t>
            </w:r>
          </w:p>
        </w:tc>
        <w:tc>
          <w:tcPr>
            <w:tcW w:w="5126" w:type="dxa"/>
          </w:tcPr>
          <w:p w14:paraId="090766B9"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Anzahl Gefällt mir-Angaben, geteilte Beiträge</w:t>
            </w:r>
          </w:p>
          <w:p w14:paraId="7BFC749C" w14:textId="77777777" w:rsidR="008C6831" w:rsidRPr="00BF48C5" w:rsidRDefault="008C6831"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Anzahl, Qualität und Aussage der Kommentare</w:t>
            </w:r>
          </w:p>
          <w:p w14:paraId="1F1287B9" w14:textId="77777777" w:rsidR="008C6831" w:rsidRPr="00BF48C5" w:rsidRDefault="008C6831" w:rsidP="008C6831">
            <w:pPr>
              <w:pStyle w:val="Listenabsatz"/>
              <w:spacing w:before="120"/>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31243E32"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490ED877"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Verantwortlicher für Durchführung</w:t>
            </w:r>
          </w:p>
        </w:tc>
        <w:tc>
          <w:tcPr>
            <w:tcW w:w="5126" w:type="dxa"/>
          </w:tcPr>
          <w:p w14:paraId="59932592" w14:textId="77777777" w:rsidR="008C6831" w:rsidRPr="00BF48C5" w:rsidRDefault="008123E0"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z.B. Wissenschaftsjahr: </w:t>
            </w:r>
            <w:r w:rsidR="008C6831" w:rsidRPr="00BF48C5">
              <w:rPr>
                <w:rFonts w:ascii="Arial Narrow" w:hAnsi="Arial Narrow"/>
              </w:rPr>
              <w:t>Agentur Internetauftritt, Agentur Kommunikationsmaßnahmen, Büro Wissenschaftsjahr</w:t>
            </w:r>
          </w:p>
          <w:p w14:paraId="7D1531CB" w14:textId="77777777" w:rsidR="008C6831" w:rsidRPr="00BF48C5" w:rsidRDefault="008C6831" w:rsidP="008C6831">
            <w:pPr>
              <w:pStyle w:val="Listenabsatz"/>
              <w:spacing w:before="120"/>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307844CA"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5672CAF8" w14:textId="77777777" w:rsidR="008C6831" w:rsidRDefault="008C6831" w:rsidP="00BC2200">
            <w:pPr>
              <w:pStyle w:val="Listenabsatz"/>
              <w:spacing w:before="120"/>
              <w:ind w:left="0"/>
              <w:rPr>
                <w:rFonts w:ascii="Arial Narrow" w:hAnsi="Arial Narrow"/>
              </w:rPr>
            </w:pPr>
            <w:r w:rsidRPr="00BF48C5">
              <w:rPr>
                <w:rFonts w:ascii="Arial Narrow" w:hAnsi="Arial Narrow"/>
              </w:rPr>
              <w:t>Notwendige Ressourcen für die Durchführung</w:t>
            </w:r>
          </w:p>
          <w:p w14:paraId="0CE17EE3" w14:textId="77777777" w:rsidR="00B342D0" w:rsidRPr="00BF48C5" w:rsidRDefault="00B342D0" w:rsidP="00BC2200">
            <w:pPr>
              <w:pStyle w:val="Listenabsatz"/>
              <w:spacing w:before="120"/>
              <w:ind w:left="0"/>
              <w:rPr>
                <w:rFonts w:ascii="Arial Narrow" w:hAnsi="Arial Narrow"/>
              </w:rPr>
            </w:pPr>
          </w:p>
        </w:tc>
        <w:tc>
          <w:tcPr>
            <w:tcW w:w="5126" w:type="dxa"/>
          </w:tcPr>
          <w:p w14:paraId="41CD886E"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Hoher finanzieller und organisatorischer Aufwand</w:t>
            </w:r>
          </w:p>
          <w:p w14:paraId="04F7C61F" w14:textId="77777777" w:rsidR="008C6831" w:rsidRPr="00BF48C5" w:rsidRDefault="008C6831" w:rsidP="008C6831">
            <w:pPr>
              <w:pStyle w:val="Listenabsatz"/>
              <w:spacing w:before="120"/>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58C63A8E"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10F3D5B3"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Kosten</w:t>
            </w:r>
          </w:p>
        </w:tc>
        <w:tc>
          <w:tcPr>
            <w:tcW w:w="5126" w:type="dxa"/>
          </w:tcPr>
          <w:p w14:paraId="7559DF1C"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Neben den Personalkosten kommen noch Kosten für gesponserte Beiträge hinzu.</w:t>
            </w:r>
          </w:p>
          <w:p w14:paraId="13D12006" w14:textId="77777777" w:rsidR="008C6831" w:rsidRPr="00BF48C5" w:rsidRDefault="008C6831" w:rsidP="008C6831">
            <w:pPr>
              <w:spacing w:before="12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119CB8CE"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47C13227" w14:textId="77777777" w:rsidR="008C6831" w:rsidRPr="00BF48C5" w:rsidRDefault="008C6831" w:rsidP="00BC2200">
            <w:pPr>
              <w:pStyle w:val="Listenabsatz"/>
              <w:spacing w:before="120"/>
              <w:ind w:left="0"/>
              <w:rPr>
                <w:rFonts w:ascii="Arial Narrow" w:hAnsi="Arial Narrow"/>
              </w:rPr>
            </w:pPr>
            <w:r w:rsidRPr="00BF48C5">
              <w:rPr>
                <w:rFonts w:ascii="Arial Narrow" w:hAnsi="Arial Narrow"/>
              </w:rPr>
              <w:t>Besonderheiten/ Was ist zu beachten?</w:t>
            </w:r>
          </w:p>
        </w:tc>
        <w:tc>
          <w:tcPr>
            <w:tcW w:w="5126" w:type="dxa"/>
          </w:tcPr>
          <w:p w14:paraId="59ADD077"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Moderation (Umgang mit Kommentaren; hoher Personalaufwand aufgrund durchgehend erforderlicher Erreichbarkeit)</w:t>
            </w:r>
          </w:p>
          <w:p w14:paraId="7C235E50" w14:textId="77777777" w:rsidR="008C6831" w:rsidRPr="00BF48C5" w:rsidRDefault="008C6831"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Ansprache (Stil)</w:t>
            </w:r>
          </w:p>
          <w:p w14:paraId="73E61147" w14:textId="77777777" w:rsidR="008C6831" w:rsidRPr="00BF48C5" w:rsidRDefault="008C6831"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Aktualität</w:t>
            </w:r>
          </w:p>
          <w:p w14:paraId="5C31D87D" w14:textId="77777777" w:rsidR="008C6831" w:rsidRPr="00BF48C5" w:rsidRDefault="008C6831"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Langzeit-Konzept</w:t>
            </w:r>
          </w:p>
          <w:p w14:paraId="7F4B0B73" w14:textId="77777777" w:rsidR="008C6831" w:rsidRPr="00BF48C5" w:rsidRDefault="008C6831"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Visualisierung mittels Infografiken, Fotos, Videos</w:t>
            </w:r>
          </w:p>
          <w:p w14:paraId="7D032506" w14:textId="77777777" w:rsidR="008C6831" w:rsidRPr="00BF48C5" w:rsidRDefault="008123E0" w:rsidP="008C6831">
            <w:pPr>
              <w:pStyle w:val="Listenabsatz"/>
              <w:numPr>
                <w:ilvl w:val="0"/>
                <w:numId w:val="34"/>
              </w:numPr>
              <w:spacing w:before="120"/>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Sehr gute Markenbildung und </w:t>
            </w:r>
            <w:r w:rsidR="008C6831" w:rsidRPr="00BF48C5">
              <w:rPr>
                <w:rFonts w:ascii="Arial Narrow" w:hAnsi="Arial Narrow"/>
              </w:rPr>
              <w:t>Verlinkbarkeit</w:t>
            </w:r>
          </w:p>
          <w:p w14:paraId="7CB046E5" w14:textId="77777777" w:rsidR="008C6831" w:rsidRPr="00BF48C5" w:rsidRDefault="008C6831" w:rsidP="008C6831">
            <w:pPr>
              <w:pStyle w:val="Listenabsatz"/>
              <w:spacing w:before="120"/>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65707AE2"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446A62D2" w14:textId="77777777" w:rsidR="008C6831" w:rsidRDefault="008C6831" w:rsidP="00BC2200">
            <w:pPr>
              <w:pStyle w:val="Listenabsatz"/>
              <w:spacing w:before="120"/>
              <w:ind w:left="0"/>
              <w:rPr>
                <w:rFonts w:ascii="Arial Narrow" w:hAnsi="Arial Narrow"/>
              </w:rPr>
            </w:pPr>
            <w:r w:rsidRPr="00BF48C5">
              <w:rPr>
                <w:rFonts w:ascii="Arial Narrow" w:hAnsi="Arial Narrow"/>
              </w:rPr>
              <w:t>Nachhaltigkeit</w:t>
            </w:r>
          </w:p>
          <w:p w14:paraId="405DDDAB" w14:textId="77777777" w:rsidR="00B342D0" w:rsidRPr="00BF48C5" w:rsidRDefault="00B342D0" w:rsidP="00BC2200">
            <w:pPr>
              <w:pStyle w:val="Listenabsatz"/>
              <w:spacing w:before="120"/>
              <w:ind w:left="0"/>
              <w:rPr>
                <w:rFonts w:ascii="Arial Narrow" w:hAnsi="Arial Narrow"/>
              </w:rPr>
            </w:pPr>
          </w:p>
        </w:tc>
        <w:tc>
          <w:tcPr>
            <w:tcW w:w="5126" w:type="dxa"/>
          </w:tcPr>
          <w:p w14:paraId="6C0DB89E" w14:textId="77777777" w:rsidR="008C6831" w:rsidRPr="00BF48C5" w:rsidRDefault="008C6831" w:rsidP="00BC2200">
            <w:pPr>
              <w:spacing w:before="120"/>
              <w:contextualSpacing/>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2727291D" w14:textId="77777777" w:rsidR="008C6831" w:rsidRDefault="008C6831" w:rsidP="008C6831">
      <w:pPr>
        <w:rPr>
          <w:b/>
        </w:rPr>
      </w:pPr>
    </w:p>
    <w:p w14:paraId="2460FE6D" w14:textId="77777777" w:rsidR="008D1B1A" w:rsidRDefault="008D1B1A">
      <w:pPr>
        <w:rPr>
          <w:rFonts w:ascii="Times New Roman" w:hAnsi="Times New Roman"/>
          <w:b/>
          <w:bCs/>
          <w:sz w:val="22"/>
          <w:szCs w:val="22"/>
        </w:rPr>
      </w:pPr>
      <w:r>
        <w:br w:type="page"/>
      </w:r>
    </w:p>
    <w:p w14:paraId="380D5A9D" w14:textId="77777777" w:rsidR="008C6831" w:rsidRDefault="008C6831" w:rsidP="00BC2200">
      <w:pPr>
        <w:pStyle w:val="berschrift3"/>
      </w:pPr>
      <w:bookmarkStart w:id="20" w:name="_Toc110238537"/>
      <w:r w:rsidRPr="00E32A9A">
        <w:lastRenderedPageBreak/>
        <w:t>Beispiel: Twitter</w:t>
      </w:r>
      <w:bookmarkEnd w:id="20"/>
    </w:p>
    <w:p w14:paraId="735A09A8" w14:textId="77777777" w:rsidR="008C6831" w:rsidRDefault="008C6831" w:rsidP="008C6831">
      <w:pPr>
        <w:pStyle w:val="Listenabsatz"/>
        <w:ind w:left="360"/>
      </w:pPr>
    </w:p>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011"/>
        <w:gridCol w:w="5126"/>
      </w:tblGrid>
      <w:tr w:rsidR="008C6831" w:rsidRPr="00BF48C5" w14:paraId="1574C714"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Borders>
              <w:top w:val="none" w:sz="0" w:space="0" w:color="auto"/>
              <w:bottom w:val="none" w:sz="0" w:space="0" w:color="auto"/>
            </w:tcBorders>
          </w:tcPr>
          <w:p w14:paraId="60315CF4"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Ziele</w:t>
            </w:r>
          </w:p>
        </w:tc>
        <w:tc>
          <w:tcPr>
            <w:tcW w:w="5126" w:type="dxa"/>
            <w:tcBorders>
              <w:top w:val="none" w:sz="0" w:space="0" w:color="auto"/>
              <w:bottom w:val="none" w:sz="0" w:space="0" w:color="auto"/>
            </w:tcBorders>
          </w:tcPr>
          <w:p w14:paraId="60C7DE45" w14:textId="77777777" w:rsidR="008C6831" w:rsidRPr="00BF48C5" w:rsidRDefault="008C6831" w:rsidP="00B342D0">
            <w:pPr>
              <w:pStyle w:val="Listenabsatz"/>
              <w:numPr>
                <w:ilvl w:val="0"/>
                <w:numId w:val="34"/>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Keine reine „Informationsschleuder“, sondern Chance zu Positionierung und Dialog</w:t>
            </w:r>
          </w:p>
          <w:p w14:paraId="6EA6F0E7" w14:textId="77777777" w:rsidR="00BC2200" w:rsidRPr="00BF48C5" w:rsidRDefault="00BC2200" w:rsidP="00BC2200">
            <w:pPr>
              <w:pStyle w:val="Listenabsatz"/>
              <w:ind w:left="357"/>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33C4A85"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3C06192A"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Zielgruppen</w:t>
            </w:r>
          </w:p>
        </w:tc>
        <w:tc>
          <w:tcPr>
            <w:tcW w:w="5126" w:type="dxa"/>
          </w:tcPr>
          <w:p w14:paraId="5100445C"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In erster Linie Multiplikatoren</w:t>
            </w:r>
          </w:p>
          <w:p w14:paraId="124B710A" w14:textId="77777777" w:rsidR="00BC2200" w:rsidRPr="00BF48C5" w:rsidRDefault="00BC2200" w:rsidP="00BC2200">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2B6E239C"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6B03D1DD"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Reichweite</w:t>
            </w:r>
          </w:p>
        </w:tc>
        <w:tc>
          <w:tcPr>
            <w:tcW w:w="5126" w:type="dxa"/>
          </w:tcPr>
          <w:p w14:paraId="0C970DBD"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Abhängig von Followern und Multiplikatoren</w:t>
            </w:r>
            <w:r w:rsidRPr="00BF48C5">
              <w:rPr>
                <w:rStyle w:val="Funotenzeichen"/>
                <w:rFonts w:ascii="Arial Narrow" w:hAnsi="Arial Narrow"/>
              </w:rPr>
              <w:footnoteReference w:id="2"/>
            </w:r>
          </w:p>
          <w:p w14:paraId="19F6C848" w14:textId="77777777" w:rsidR="00BC2200" w:rsidRPr="00BF48C5" w:rsidRDefault="00BC2200" w:rsidP="00BC2200">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68AE7EFE"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3B58ED04"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Botschaft(en)</w:t>
            </w:r>
          </w:p>
        </w:tc>
        <w:tc>
          <w:tcPr>
            <w:tcW w:w="5126" w:type="dxa"/>
          </w:tcPr>
          <w:p w14:paraId="5D898805"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Werbung für BMBF? </w:t>
            </w:r>
            <w:r w:rsidRPr="00BF48C5">
              <w:rPr>
                <w:rFonts w:ascii="Arial Narrow" w:hAnsi="Arial Narrow"/>
              </w:rPr>
              <w:sym w:font="Wingdings" w:char="F0E0"/>
            </w:r>
            <w:r w:rsidRPr="00BF48C5">
              <w:rPr>
                <w:rFonts w:ascii="Arial Narrow" w:hAnsi="Arial Narrow"/>
              </w:rPr>
              <w:t xml:space="preserve"> geht nur indirekt über die Kommunikation von </w:t>
            </w:r>
            <w:r w:rsidRPr="00BF48C5">
              <w:rPr>
                <w:rFonts w:ascii="Arial Narrow" w:hAnsi="Arial Narrow"/>
                <w:u w:val="single"/>
              </w:rPr>
              <w:t>Inhalten und Positionen</w:t>
            </w:r>
          </w:p>
          <w:p w14:paraId="0034124B" w14:textId="77777777" w:rsidR="00BC2200" w:rsidRPr="00BF48C5" w:rsidRDefault="00BC2200" w:rsidP="00BC2200">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63C27ADF"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094AB583"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Erfolgsmessung</w:t>
            </w:r>
          </w:p>
        </w:tc>
        <w:tc>
          <w:tcPr>
            <w:tcW w:w="5126" w:type="dxa"/>
          </w:tcPr>
          <w:p w14:paraId="12221F49"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Reichweite</w:t>
            </w:r>
          </w:p>
          <w:p w14:paraId="4216EBF1"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Art der Resonanz (Rückmeldungen/Dialog)</w:t>
            </w:r>
          </w:p>
          <w:p w14:paraId="04664DC7" w14:textId="77777777" w:rsidR="00BC2200" w:rsidRPr="00BF48C5" w:rsidRDefault="00BC2200" w:rsidP="00BC2200">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2D935158"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36F0A3F7"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Verantwortlicher für Durchführung</w:t>
            </w:r>
          </w:p>
        </w:tc>
        <w:tc>
          <w:tcPr>
            <w:tcW w:w="5126" w:type="dxa"/>
          </w:tcPr>
          <w:p w14:paraId="48CF043C"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Vollzeitpersonal/ Team</w:t>
            </w:r>
          </w:p>
          <w:p w14:paraId="48E252E7" w14:textId="77777777" w:rsidR="00BC2200" w:rsidRPr="00BF48C5" w:rsidRDefault="00BC2200" w:rsidP="00BC2200">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07483452"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07A46641" w14:textId="77777777" w:rsidR="008C6831" w:rsidRPr="00BF48C5" w:rsidRDefault="008C6831" w:rsidP="00B342D0">
            <w:pPr>
              <w:pStyle w:val="Listenabsatz"/>
              <w:spacing w:before="120"/>
              <w:ind w:left="0"/>
              <w:contextualSpacing w:val="0"/>
              <w:rPr>
                <w:rFonts w:ascii="Arial Narrow" w:hAnsi="Arial Narrow"/>
              </w:rPr>
            </w:pPr>
            <w:r w:rsidRPr="00BF48C5">
              <w:rPr>
                <w:rFonts w:ascii="Arial Narrow" w:hAnsi="Arial Narrow"/>
              </w:rPr>
              <w:t>Notwendige Ressourcen für die Durchführung</w:t>
            </w:r>
          </w:p>
        </w:tc>
        <w:tc>
          <w:tcPr>
            <w:tcW w:w="5126" w:type="dxa"/>
          </w:tcPr>
          <w:p w14:paraId="48F37174"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Knackige Inhalte</w:t>
            </w:r>
          </w:p>
          <w:p w14:paraId="3E543E91"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Fachliche Kenntnis</w:t>
            </w:r>
          </w:p>
          <w:p w14:paraId="40F108D5"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„Social Media Pressesprecher“</w:t>
            </w:r>
          </w:p>
          <w:p w14:paraId="79ECAA25" w14:textId="77777777" w:rsidR="00BC2200" w:rsidRPr="00BF48C5" w:rsidRDefault="00BC2200" w:rsidP="00BC2200">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6BA90AF6"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780BF066" w14:textId="77777777" w:rsidR="008C6831" w:rsidRPr="00BF48C5" w:rsidRDefault="008C6831" w:rsidP="00B342D0">
            <w:pPr>
              <w:pStyle w:val="Listenabsatz"/>
              <w:spacing w:before="120"/>
              <w:ind w:left="357" w:hanging="357"/>
              <w:contextualSpacing w:val="0"/>
              <w:rPr>
                <w:rFonts w:ascii="Arial Narrow" w:hAnsi="Arial Narrow"/>
              </w:rPr>
            </w:pPr>
            <w:r w:rsidRPr="00BF48C5">
              <w:rPr>
                <w:rFonts w:ascii="Arial Narrow" w:hAnsi="Arial Narrow"/>
              </w:rPr>
              <w:t>Kosten</w:t>
            </w:r>
          </w:p>
        </w:tc>
        <w:tc>
          <w:tcPr>
            <w:tcW w:w="5126" w:type="dxa"/>
          </w:tcPr>
          <w:p w14:paraId="7D12653F" w14:textId="77777777" w:rsidR="008C6831" w:rsidRPr="00BF48C5" w:rsidRDefault="008C6831" w:rsidP="00B342D0">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Personalkosten, Team</w:t>
            </w:r>
          </w:p>
          <w:p w14:paraId="45C32D2E" w14:textId="77777777" w:rsidR="00BC2200" w:rsidRPr="00BF48C5" w:rsidRDefault="00BC2200" w:rsidP="00BC2200">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725D79CD" w14:textId="77777777" w:rsidTr="002652CA">
        <w:tc>
          <w:tcPr>
            <w:cnfStyle w:val="001000000000" w:firstRow="0" w:lastRow="0" w:firstColumn="1" w:lastColumn="0" w:oddVBand="0" w:evenVBand="0" w:oddHBand="0" w:evenHBand="0" w:firstRowFirstColumn="0" w:firstRowLastColumn="0" w:lastRowFirstColumn="0" w:lastRowLastColumn="0"/>
            <w:tcW w:w="3011" w:type="dxa"/>
          </w:tcPr>
          <w:p w14:paraId="4F16639F" w14:textId="77777777" w:rsidR="008C6831" w:rsidRPr="00BF48C5" w:rsidRDefault="008C6831" w:rsidP="00B342D0">
            <w:pPr>
              <w:pStyle w:val="Listenabsatz"/>
              <w:spacing w:before="120"/>
              <w:ind w:left="0"/>
              <w:contextualSpacing w:val="0"/>
              <w:rPr>
                <w:rFonts w:ascii="Arial Narrow" w:hAnsi="Arial Narrow"/>
              </w:rPr>
            </w:pPr>
            <w:r w:rsidRPr="00BF48C5">
              <w:rPr>
                <w:rFonts w:ascii="Arial Narrow" w:hAnsi="Arial Narrow"/>
              </w:rPr>
              <w:t>Besonderheiten/ Was ist zu beachten?</w:t>
            </w:r>
          </w:p>
        </w:tc>
        <w:tc>
          <w:tcPr>
            <w:tcW w:w="5126" w:type="dxa"/>
          </w:tcPr>
          <w:p w14:paraId="28F8A61A" w14:textId="77777777" w:rsidR="008C6831" w:rsidRPr="00BF48C5" w:rsidRDefault="008C6831" w:rsidP="00B342D0">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9 to 5-Betreuung nicht ausreichend (zeitnahe Reaktionsfähigkeit)</w:t>
            </w:r>
          </w:p>
          <w:p w14:paraId="6608F707"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Peaks bei Zugriffszeiten beachten</w:t>
            </w:r>
          </w:p>
          <w:p w14:paraId="00F9C19B"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Sehr gute Verlinkbarkeit und Markenbildung</w:t>
            </w:r>
          </w:p>
          <w:p w14:paraId="088506AB" w14:textId="77777777" w:rsidR="00BC2200" w:rsidRPr="00BF48C5" w:rsidRDefault="00BC2200" w:rsidP="00BC2200">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357D794E"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0716B536" w14:textId="77777777" w:rsidR="008C6831" w:rsidRDefault="008C6831" w:rsidP="00B342D0">
            <w:pPr>
              <w:pStyle w:val="Listenabsatz"/>
              <w:spacing w:before="120"/>
              <w:ind w:left="357" w:hanging="357"/>
              <w:contextualSpacing w:val="0"/>
              <w:rPr>
                <w:rFonts w:ascii="Arial Narrow" w:hAnsi="Arial Narrow"/>
              </w:rPr>
            </w:pPr>
            <w:r w:rsidRPr="00BF48C5">
              <w:rPr>
                <w:rFonts w:ascii="Arial Narrow" w:hAnsi="Arial Narrow"/>
              </w:rPr>
              <w:t>Nachhaltigkeit</w:t>
            </w:r>
          </w:p>
          <w:p w14:paraId="0D327A90" w14:textId="77777777" w:rsidR="00F124FD" w:rsidRPr="00BF48C5" w:rsidRDefault="00F124FD" w:rsidP="00B342D0">
            <w:pPr>
              <w:pStyle w:val="Listenabsatz"/>
              <w:spacing w:before="120"/>
              <w:ind w:left="357" w:hanging="357"/>
              <w:contextualSpacing w:val="0"/>
              <w:rPr>
                <w:rFonts w:ascii="Arial Narrow" w:hAnsi="Arial Narrow"/>
              </w:rPr>
            </w:pPr>
          </w:p>
        </w:tc>
        <w:tc>
          <w:tcPr>
            <w:tcW w:w="5126" w:type="dxa"/>
          </w:tcPr>
          <w:p w14:paraId="6494A4A7" w14:textId="77777777" w:rsidR="008C6831" w:rsidRPr="00BF48C5" w:rsidRDefault="008C6831" w:rsidP="00BC2200">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29A368A0" w14:textId="77777777" w:rsidR="008C6831" w:rsidRDefault="008C6831" w:rsidP="008C6831"/>
    <w:p w14:paraId="7CF179F1" w14:textId="77777777" w:rsidR="00C815A9" w:rsidRDefault="00C815A9" w:rsidP="008C6831"/>
    <w:p w14:paraId="56E01F1D" w14:textId="77777777" w:rsidR="00C815A9" w:rsidRDefault="00C815A9" w:rsidP="008C6831"/>
    <w:p w14:paraId="6F169272" w14:textId="77777777" w:rsidR="00C815A9" w:rsidRDefault="00C815A9" w:rsidP="008C6831"/>
    <w:p w14:paraId="4FFD035E" w14:textId="77777777" w:rsidR="00C815A9" w:rsidRDefault="00C815A9" w:rsidP="008C6831"/>
    <w:p w14:paraId="387712FA" w14:textId="77777777" w:rsidR="008C6831" w:rsidRPr="00D23C95" w:rsidRDefault="008C6831" w:rsidP="00BC2200">
      <w:pPr>
        <w:pStyle w:val="berschrift3"/>
      </w:pPr>
      <w:bookmarkStart w:id="21" w:name="_Toc110238538"/>
      <w:r w:rsidRPr="00D23C95">
        <w:t>Idee „Projekt des Monats“</w:t>
      </w:r>
      <w:bookmarkEnd w:id="21"/>
    </w:p>
    <w:p w14:paraId="4B1FD4E4" w14:textId="77777777" w:rsidR="00AD4768" w:rsidRDefault="00AD4768" w:rsidP="00AD4768">
      <w:pPr>
        <w:pStyle w:val="Listenabsatz"/>
        <w:ind w:left="774"/>
        <w:rPr>
          <w:rFonts w:ascii="Times New Roman" w:hAnsi="Times New Roman"/>
        </w:rPr>
      </w:pPr>
    </w:p>
    <w:p w14:paraId="1F370107"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Wie erfolgt die Zulieferung?</w:t>
      </w:r>
    </w:p>
    <w:p w14:paraId="1C2F26FD" w14:textId="15940156"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 xml:space="preserve">Thematische Abstimmung mithilfe des </w:t>
      </w:r>
      <w:r w:rsidR="00EC2B21">
        <w:rPr>
          <w:rFonts w:ascii="Times New Roman" w:hAnsi="Times New Roman"/>
        </w:rPr>
        <w:t>KOM</w:t>
      </w:r>
      <w:r w:rsidRPr="00AD4768">
        <w:rPr>
          <w:rFonts w:ascii="Times New Roman" w:hAnsi="Times New Roman"/>
        </w:rPr>
        <w:t>-Jahresplans</w:t>
      </w:r>
    </w:p>
    <w:p w14:paraId="57F76949"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Entwurf eines Templates: Textstruktur, Bildmaterial, ggf. weiteres Material</w:t>
      </w:r>
    </w:p>
    <w:p w14:paraId="498F0A42"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Verbreitung: FONA-Website, ggf. Presseverteiler</w:t>
      </w:r>
    </w:p>
    <w:p w14:paraId="0F895FAB" w14:textId="77777777" w:rsidR="008D1B1A" w:rsidRDefault="008D1B1A">
      <w:pPr>
        <w:rPr>
          <w:rFonts w:ascii="Times New Roman" w:hAnsi="Times New Roman"/>
          <w:b/>
          <w:bCs/>
          <w:sz w:val="24"/>
          <w:szCs w:val="24"/>
        </w:rPr>
      </w:pPr>
      <w:r>
        <w:br w:type="page"/>
      </w:r>
    </w:p>
    <w:p w14:paraId="2427E6DC" w14:textId="77777777" w:rsidR="008C6831" w:rsidRDefault="008C6831" w:rsidP="00AD4768">
      <w:pPr>
        <w:pStyle w:val="berschrift2"/>
      </w:pPr>
      <w:bookmarkStart w:id="22" w:name="_Toc110238539"/>
      <w:r>
        <w:lastRenderedPageBreak/>
        <w:t>Beteiligungsformate</w:t>
      </w:r>
      <w:bookmarkEnd w:id="22"/>
    </w:p>
    <w:p w14:paraId="29D04131" w14:textId="77777777" w:rsidR="008C6831" w:rsidRDefault="008C6831" w:rsidP="00BC2200">
      <w:pPr>
        <w:pStyle w:val="berschrift3"/>
      </w:pPr>
      <w:bookmarkStart w:id="23" w:name="_Toc110238540"/>
      <w:r w:rsidRPr="00E32A9A">
        <w:t>Beispiel Stadtklang-Aktion</w:t>
      </w:r>
      <w:bookmarkEnd w:id="23"/>
    </w:p>
    <w:p w14:paraId="3561C247" w14:textId="77777777" w:rsidR="008C6831" w:rsidRDefault="008C6831" w:rsidP="008C6831"/>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662"/>
        <w:gridCol w:w="4475"/>
      </w:tblGrid>
      <w:tr w:rsidR="008C6831" w:rsidRPr="00BF48C5" w14:paraId="502745B5"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Borders>
              <w:top w:val="none" w:sz="0" w:space="0" w:color="auto"/>
              <w:bottom w:val="none" w:sz="0" w:space="0" w:color="auto"/>
            </w:tcBorders>
          </w:tcPr>
          <w:p w14:paraId="0266F098"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Ziele</w:t>
            </w:r>
          </w:p>
        </w:tc>
        <w:tc>
          <w:tcPr>
            <w:tcW w:w="4475" w:type="dxa"/>
            <w:tcBorders>
              <w:top w:val="none" w:sz="0" w:space="0" w:color="auto"/>
              <w:bottom w:val="none" w:sz="0" w:space="0" w:color="auto"/>
            </w:tcBorders>
          </w:tcPr>
          <w:p w14:paraId="42289FAE" w14:textId="77777777" w:rsidR="008C6831" w:rsidRPr="00BF48C5" w:rsidRDefault="008C6831" w:rsidP="00F124FD">
            <w:pPr>
              <w:pStyle w:val="Listenabsatz"/>
              <w:numPr>
                <w:ilvl w:val="0"/>
                <w:numId w:val="34"/>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Deutschlandweite Beteiligung</w:t>
            </w:r>
          </w:p>
          <w:p w14:paraId="2B82B35A" w14:textId="77777777" w:rsidR="00767E36" w:rsidRPr="00BF48C5" w:rsidRDefault="00767E36" w:rsidP="00767E36">
            <w:pPr>
              <w:pStyle w:val="Listenabsatz"/>
              <w:ind w:left="357"/>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8EE4334"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0DAA0B92"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Zielgruppen</w:t>
            </w:r>
          </w:p>
        </w:tc>
        <w:tc>
          <w:tcPr>
            <w:tcW w:w="4475" w:type="dxa"/>
          </w:tcPr>
          <w:p w14:paraId="4F8A9935"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Ca. 20-40 Jahre (Smartphone-Nutzer)</w:t>
            </w:r>
          </w:p>
          <w:p w14:paraId="132476CD"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65F3BBDF"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67950C96"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Reichweite</w:t>
            </w:r>
          </w:p>
        </w:tc>
        <w:tc>
          <w:tcPr>
            <w:tcW w:w="4475" w:type="dxa"/>
          </w:tcPr>
          <w:p w14:paraId="5C10C981"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Ca. 1.500 Klänge</w:t>
            </w:r>
          </w:p>
          <w:p w14:paraId="0B0F531A"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59CBD58A"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527B5964"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Botschaft(en)</w:t>
            </w:r>
          </w:p>
        </w:tc>
        <w:tc>
          <w:tcPr>
            <w:tcW w:w="4475" w:type="dxa"/>
          </w:tcPr>
          <w:p w14:paraId="61212313"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Information zu Stadtakustik</w:t>
            </w:r>
          </w:p>
          <w:p w14:paraId="4F4B7042" w14:textId="77777777" w:rsidR="008C6831" w:rsidRPr="00BF48C5" w:rsidRDefault="008C6831" w:rsidP="008C6831">
            <w:pPr>
              <w:pStyle w:val="Listenabsatz"/>
              <w:numPr>
                <w:ilvl w:val="0"/>
                <w:numId w:val="34"/>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Partizipation</w:t>
            </w:r>
          </w:p>
          <w:p w14:paraId="1C1E8472"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4CA21415"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7BCBFDF3"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Erfolgsmessung</w:t>
            </w:r>
          </w:p>
        </w:tc>
        <w:tc>
          <w:tcPr>
            <w:tcW w:w="4475" w:type="dxa"/>
          </w:tcPr>
          <w:p w14:paraId="5BDA45EB"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Medienpräsenz</w:t>
            </w:r>
          </w:p>
          <w:p w14:paraId="5FB91EE9"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Beitragszahl</w:t>
            </w:r>
          </w:p>
          <w:p w14:paraId="5BE3C8FA"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1730443A"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00E94DBD"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Verantwortlicher für Durchführung</w:t>
            </w:r>
          </w:p>
        </w:tc>
        <w:tc>
          <w:tcPr>
            <w:tcW w:w="4475" w:type="dxa"/>
          </w:tcPr>
          <w:p w14:paraId="1157F28D"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Redaktionsteam</w:t>
            </w:r>
          </w:p>
          <w:p w14:paraId="7600C91D"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348AAA16"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31B6297B" w14:textId="77777777" w:rsidR="00F124FD" w:rsidRPr="00BF48C5" w:rsidRDefault="008C6831" w:rsidP="00F124FD">
            <w:pPr>
              <w:pStyle w:val="Listenabsatz"/>
              <w:spacing w:before="120"/>
              <w:ind w:left="0"/>
              <w:rPr>
                <w:rFonts w:ascii="Arial Narrow" w:hAnsi="Arial Narrow"/>
              </w:rPr>
            </w:pPr>
            <w:r w:rsidRPr="00BF48C5">
              <w:rPr>
                <w:rFonts w:ascii="Arial Narrow" w:hAnsi="Arial Narrow"/>
              </w:rPr>
              <w:t>Notwendige Ressourcen für die Durchführung</w:t>
            </w:r>
          </w:p>
        </w:tc>
        <w:tc>
          <w:tcPr>
            <w:tcW w:w="4475" w:type="dxa"/>
          </w:tcPr>
          <w:p w14:paraId="3462274E"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39AD0D2"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46ABE429"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Kosten</w:t>
            </w:r>
          </w:p>
        </w:tc>
        <w:tc>
          <w:tcPr>
            <w:tcW w:w="4475" w:type="dxa"/>
          </w:tcPr>
          <w:p w14:paraId="4B5CCE63" w14:textId="77777777" w:rsidR="008C6831" w:rsidRPr="00BF48C5" w:rsidRDefault="0087638B"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 sehr hohe Agentur- und Werbekosten</w:t>
            </w:r>
          </w:p>
          <w:p w14:paraId="42668F78"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79E583E5"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154A0D84" w14:textId="77777777" w:rsidR="008C6831" w:rsidRPr="00BF48C5" w:rsidRDefault="008C6831" w:rsidP="00F124FD">
            <w:pPr>
              <w:pStyle w:val="Listenabsatz"/>
              <w:spacing w:before="120"/>
              <w:ind w:left="0"/>
              <w:rPr>
                <w:rFonts w:ascii="Arial Narrow" w:hAnsi="Arial Narrow"/>
              </w:rPr>
            </w:pPr>
            <w:r w:rsidRPr="00BF48C5">
              <w:rPr>
                <w:rFonts w:ascii="Arial Narrow" w:hAnsi="Arial Narrow"/>
              </w:rPr>
              <w:t>Besonderheiten/ Was ist zu beachten?</w:t>
            </w:r>
          </w:p>
        </w:tc>
        <w:tc>
          <w:tcPr>
            <w:tcW w:w="4475" w:type="dxa"/>
          </w:tcPr>
          <w:p w14:paraId="54F532EE"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Sponsoring, direkter Medienkontakt (hoher Aufwand)</w:t>
            </w:r>
          </w:p>
          <w:p w14:paraId="5DAFB438"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Vom Ziel, nicht vom Format aus denken (in diesem Fall Daten nicht für Forschung nutzbar)</w:t>
            </w:r>
          </w:p>
          <w:p w14:paraId="38A1A76E"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Lessons learned:</w:t>
            </w:r>
          </w:p>
          <w:p w14:paraId="2CA0EDB2" w14:textId="77777777" w:rsidR="008C6831" w:rsidRPr="00BF48C5" w:rsidRDefault="008C6831" w:rsidP="008C6831">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Einbindung Forschung von Beginn an</w:t>
            </w:r>
          </w:p>
          <w:p w14:paraId="34CB8B20" w14:textId="77777777" w:rsidR="008C6831" w:rsidRPr="00BF48C5" w:rsidRDefault="008C6831" w:rsidP="008C6831">
            <w:pPr>
              <w:pStyle w:val="Listenabsatz"/>
              <w:numPr>
                <w:ilvl w:val="0"/>
                <w:numId w:val="35"/>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Niedrigschwelligkeit </w:t>
            </w:r>
            <w:r w:rsidRPr="00BF48C5">
              <w:rPr>
                <w:rFonts w:ascii="Arial Narrow" w:hAnsi="Arial Narrow"/>
              </w:rPr>
              <w:sym w:font="Wingdings" w:char="F0E0"/>
            </w:r>
            <w:r w:rsidRPr="00BF48C5">
              <w:rPr>
                <w:rFonts w:ascii="Arial Narrow" w:hAnsi="Arial Narrow"/>
              </w:rPr>
              <w:t xml:space="preserve"> besonders mit Blick auf technische Hürden</w:t>
            </w:r>
          </w:p>
          <w:p w14:paraId="7FA50CB5" w14:textId="77777777" w:rsidR="00767E36" w:rsidRPr="00BF48C5" w:rsidRDefault="00767E36" w:rsidP="00767E36">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3518EB6"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7501EA0A" w14:textId="77777777" w:rsidR="00F124FD" w:rsidRPr="00BF48C5" w:rsidRDefault="008C6831" w:rsidP="00F124FD">
            <w:pPr>
              <w:pStyle w:val="Listenabsatz"/>
              <w:spacing w:before="120"/>
              <w:ind w:left="0"/>
              <w:rPr>
                <w:rFonts w:ascii="Arial Narrow" w:hAnsi="Arial Narrow"/>
              </w:rPr>
            </w:pPr>
            <w:r w:rsidRPr="00BF48C5">
              <w:rPr>
                <w:rFonts w:ascii="Arial Narrow" w:hAnsi="Arial Narrow"/>
              </w:rPr>
              <w:t>Nachhaltigkeit</w:t>
            </w:r>
          </w:p>
        </w:tc>
        <w:tc>
          <w:tcPr>
            <w:tcW w:w="4475" w:type="dxa"/>
          </w:tcPr>
          <w:p w14:paraId="657C7997"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1ADCDBCC" w14:textId="77777777" w:rsidR="008C6831" w:rsidRDefault="008C6831" w:rsidP="008C6831"/>
    <w:p w14:paraId="25E8E85E" w14:textId="77777777" w:rsidR="008C6831" w:rsidRDefault="008C6831" w:rsidP="00767E36">
      <w:pPr>
        <w:pStyle w:val="berschrift3"/>
      </w:pPr>
      <w:bookmarkStart w:id="24" w:name="_Toc110238541"/>
      <w:r w:rsidRPr="00E32A9A">
        <w:t>Beispiele für Citizen Science-Aktionen</w:t>
      </w:r>
      <w:bookmarkEnd w:id="24"/>
    </w:p>
    <w:p w14:paraId="73272E05" w14:textId="77777777" w:rsidR="00364EF7" w:rsidRDefault="00364EF7" w:rsidP="00364EF7"/>
    <w:p w14:paraId="411D67C8" w14:textId="77777777" w:rsidR="00364EF7" w:rsidRPr="00AD4768" w:rsidRDefault="00364EF7" w:rsidP="00364EF7">
      <w:pPr>
        <w:rPr>
          <w:rFonts w:ascii="Times New Roman" w:hAnsi="Times New Roman"/>
        </w:rPr>
      </w:pPr>
      <w:r w:rsidRPr="00AD4768">
        <w:rPr>
          <w:rFonts w:ascii="Times New Roman" w:hAnsi="Times New Roman"/>
        </w:rPr>
        <w:t>Citizen Science oder Bürgerwissenschaft ist eine Bewegung, die die Bürgerinnen und Bürger zu Handelnden im Wissenschaftsbetrieb machen möchte, sei es durch das Sammeln und Übermitteln wissenschaftlicher Daten oder in partizipativen Prozessen z.B. durch die eigenständige Definition von Forschungsthemen. Durch die Digitalisierung sämtlicher Lebensbereiche gewinnt Citizen Science neue Bedeutung. Oft geht es darum, das Vorkommen seltener Tier- oder Pflanzenarten an eine zentrale wissenschaftliche Einrichtung zu melden. Der weitergehende Anspruch, Forschungspolitik mitzugestalten, erhält Unterstützung durch die breite gesellschaftliche Forderung nach Mitgestaltung politischer Prozesse jenseits von Parlamentswahlen (siehe V:\Gesamtprojekt BM NKE\Zukunftsthemen\ Zukunftsthema Citizen Science.pdf).</w:t>
      </w:r>
    </w:p>
    <w:p w14:paraId="20234823" w14:textId="77777777" w:rsidR="00364EF7" w:rsidRPr="00AD4768" w:rsidRDefault="00364EF7" w:rsidP="00364EF7">
      <w:pPr>
        <w:rPr>
          <w:rFonts w:ascii="Times New Roman" w:hAnsi="Times New Roman"/>
        </w:rPr>
      </w:pPr>
    </w:p>
    <w:p w14:paraId="04933073" w14:textId="77777777" w:rsidR="00364EF7" w:rsidRPr="00AD4768" w:rsidRDefault="002764D6" w:rsidP="00364EF7">
      <w:pPr>
        <w:rPr>
          <w:rFonts w:ascii="Times New Roman" w:hAnsi="Times New Roman"/>
        </w:rPr>
      </w:pPr>
      <w:hyperlink r:id="rId20" w:history="1">
        <w:r w:rsidR="00364EF7" w:rsidRPr="00AD4768">
          <w:rPr>
            <w:rStyle w:val="Hyperlink"/>
            <w:rFonts w:ascii="Times New Roman" w:hAnsi="Times New Roman"/>
          </w:rPr>
          <w:t>http://www.buergerschaffenwissen.de/</w:t>
        </w:r>
      </w:hyperlink>
      <w:r w:rsidR="00364EF7" w:rsidRPr="00AD4768">
        <w:rPr>
          <w:rFonts w:ascii="Times New Roman" w:hAnsi="Times New Roman"/>
        </w:rPr>
        <w:t xml:space="preserve"> </w:t>
      </w:r>
    </w:p>
    <w:p w14:paraId="1DB65511" w14:textId="77777777" w:rsidR="00364EF7" w:rsidRPr="00AD4768" w:rsidRDefault="002764D6" w:rsidP="00364EF7">
      <w:pPr>
        <w:rPr>
          <w:rFonts w:ascii="Times New Roman" w:hAnsi="Times New Roman"/>
        </w:rPr>
      </w:pPr>
      <w:hyperlink r:id="rId21" w:history="1">
        <w:r w:rsidR="00364EF7" w:rsidRPr="00AD4768">
          <w:rPr>
            <w:rStyle w:val="Hyperlink"/>
            <w:rFonts w:ascii="Times New Roman" w:hAnsi="Times New Roman"/>
          </w:rPr>
          <w:t>http://www.wissenleben.de/citizen-science-macht-schule/</w:t>
        </w:r>
      </w:hyperlink>
      <w:r w:rsidR="00364EF7" w:rsidRPr="00AD4768">
        <w:rPr>
          <w:rFonts w:ascii="Times New Roman" w:hAnsi="Times New Roman"/>
        </w:rPr>
        <w:t xml:space="preserve"> </w:t>
      </w:r>
    </w:p>
    <w:p w14:paraId="76EA23DF" w14:textId="77777777" w:rsidR="00364EF7" w:rsidRPr="00AD4768" w:rsidRDefault="00364EF7" w:rsidP="00364EF7">
      <w:pPr>
        <w:rPr>
          <w:rFonts w:ascii="Times New Roman" w:hAnsi="Times New Roman"/>
        </w:rPr>
      </w:pPr>
    </w:p>
    <w:p w14:paraId="0F6F12C8" w14:textId="77777777" w:rsidR="00364EF7" w:rsidRPr="00AD4768" w:rsidRDefault="00364EF7" w:rsidP="00364EF7">
      <w:pPr>
        <w:rPr>
          <w:rFonts w:ascii="Times New Roman" w:hAnsi="Times New Roman"/>
        </w:rPr>
      </w:pPr>
      <w:r w:rsidRPr="00AD4768">
        <w:rPr>
          <w:rFonts w:ascii="Times New Roman" w:hAnsi="Times New Roman"/>
        </w:rPr>
        <w:t>Beispiele</w:t>
      </w:r>
    </w:p>
    <w:p w14:paraId="3330445F"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Verlust der Nacht</w:t>
      </w:r>
    </w:p>
    <w:p w14:paraId="5DBBAF73" w14:textId="77777777" w:rsidR="008C6831" w:rsidRPr="00AD4768" w:rsidRDefault="008C6831" w:rsidP="003E0455">
      <w:pPr>
        <w:pStyle w:val="Listenabsatz"/>
        <w:numPr>
          <w:ilvl w:val="0"/>
          <w:numId w:val="15"/>
        </w:numPr>
        <w:rPr>
          <w:rFonts w:ascii="Times New Roman" w:hAnsi="Times New Roman"/>
          <w:lang w:val="en-US"/>
        </w:rPr>
      </w:pPr>
      <w:r w:rsidRPr="00AD4768">
        <w:rPr>
          <w:rFonts w:ascii="Times New Roman" w:hAnsi="Times New Roman"/>
          <w:lang w:val="en-US"/>
        </w:rPr>
        <w:t xml:space="preserve">Ocean Sampling Day (z.B. unter </w:t>
      </w:r>
      <w:hyperlink r:id="rId22" w:history="1">
        <w:r w:rsidRPr="00AD4768">
          <w:rPr>
            <w:rStyle w:val="Hyperlink"/>
            <w:rFonts w:ascii="Times New Roman" w:hAnsi="Times New Roman"/>
            <w:lang w:val="en-US"/>
          </w:rPr>
          <w:t>http://www.mpi-bremen.de/Ocean_Sampling_Day_am_21._Juni.html</w:t>
        </w:r>
      </w:hyperlink>
      <w:r w:rsidRPr="00AD4768">
        <w:rPr>
          <w:rFonts w:ascii="Times New Roman" w:hAnsi="Times New Roman"/>
          <w:lang w:val="en-US"/>
        </w:rPr>
        <w:t>)</w:t>
      </w:r>
    </w:p>
    <w:p w14:paraId="0446BECD"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 xml:space="preserve">Finde den Wiesenknopf (im Rahmen des WJ2012): </w:t>
      </w:r>
      <w:hyperlink r:id="rId23" w:history="1">
        <w:r w:rsidRPr="00AD4768">
          <w:rPr>
            <w:rStyle w:val="Hyperlink"/>
            <w:rFonts w:ascii="Times New Roman" w:hAnsi="Times New Roman"/>
          </w:rPr>
          <w:t>http://www.ufz.de/wiesenknopf/</w:t>
        </w:r>
      </w:hyperlink>
      <w:r w:rsidRPr="00AD4768">
        <w:rPr>
          <w:rFonts w:ascii="Times New Roman" w:hAnsi="Times New Roman"/>
        </w:rPr>
        <w:t xml:space="preserve"> </w:t>
      </w:r>
    </w:p>
    <w:p w14:paraId="291260CB" w14:textId="77777777" w:rsidR="00AD4768" w:rsidRPr="00F124FD" w:rsidRDefault="008C6831">
      <w:pPr>
        <w:rPr>
          <w:rFonts w:ascii="Times New Roman" w:hAnsi="Times New Roman"/>
        </w:rPr>
      </w:pPr>
      <w:r w:rsidRPr="00AD4768">
        <w:rPr>
          <w:rFonts w:ascii="Times New Roman" w:hAnsi="Times New Roman"/>
        </w:rPr>
        <w:t>(siehe dazu auch Papier zum Thema Zukunftsthemen/Citizen Science vom Herrn Barth)</w:t>
      </w:r>
      <w:r w:rsidR="00AD4768">
        <w:br w:type="page"/>
      </w:r>
    </w:p>
    <w:p w14:paraId="41180691" w14:textId="77777777" w:rsidR="008C6831" w:rsidRDefault="008C6831" w:rsidP="00AD4768">
      <w:pPr>
        <w:pStyle w:val="berschrift2"/>
      </w:pPr>
      <w:bookmarkStart w:id="25" w:name="_Toc110238542"/>
      <w:r>
        <w:lastRenderedPageBreak/>
        <w:t>Print</w:t>
      </w:r>
      <w:bookmarkEnd w:id="25"/>
    </w:p>
    <w:p w14:paraId="51C0B2B4" w14:textId="77777777" w:rsidR="00E1449D" w:rsidRPr="00AD4768" w:rsidRDefault="00E1449D" w:rsidP="00E1449D">
      <w:pPr>
        <w:pStyle w:val="StandardWeb"/>
        <w:rPr>
          <w:sz w:val="20"/>
          <w:szCs w:val="20"/>
        </w:rPr>
      </w:pPr>
      <w:r w:rsidRPr="00AD4768">
        <w:rPr>
          <w:rStyle w:val="Fett"/>
          <w:sz w:val="20"/>
          <w:szCs w:val="20"/>
        </w:rPr>
        <w:t xml:space="preserve">BMBF Corporate Design Manual </w:t>
      </w:r>
    </w:p>
    <w:p w14:paraId="68948EE9" w14:textId="77777777" w:rsidR="00E1449D" w:rsidRPr="00AD4768" w:rsidRDefault="00E1449D" w:rsidP="00E1449D">
      <w:pPr>
        <w:rPr>
          <w:rFonts w:ascii="Times New Roman" w:hAnsi="Times New Roman"/>
        </w:rPr>
      </w:pPr>
      <w:r w:rsidRPr="00AD4768">
        <w:rPr>
          <w:rFonts w:ascii="Times New Roman" w:hAnsi="Times New Roman"/>
          <w:noProof/>
        </w:rPr>
        <w:drawing>
          <wp:inline distT="0" distB="0" distL="0" distR="0" wp14:anchorId="7DE0F06B" wp14:editId="39743A0C">
            <wp:extent cx="952500" cy="952500"/>
            <wp:effectExtent l="19050" t="0" r="0" b="0"/>
            <wp:docPr id="13" name="Bild 13" descr="http://www.fona.de/mediathek/intern/BMBF_CD_Manual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na.de/mediathek/intern/BMBF_CD_Manual_2015.jpg"/>
                    <pic:cNvPicPr>
                      <a:picLocks noChangeAspect="1" noChangeArrowheads="1"/>
                    </pic:cNvPicPr>
                  </pic:nvPicPr>
                  <pic:blipFill>
                    <a:blip r:embed="rId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AD4768">
        <w:rPr>
          <w:rFonts w:ascii="Times New Roman" w:hAnsi="Times New Roman"/>
        </w:rPr>
        <w:br/>
        <w:t>BMBF Corporate-Design-Manual: Gestaltungsrichtlinien für die visuelle Kommunikation</w:t>
      </w:r>
      <w:r w:rsidRPr="00AD4768">
        <w:rPr>
          <w:rFonts w:ascii="Times New Roman" w:hAnsi="Times New Roman"/>
        </w:rPr>
        <w:br/>
      </w:r>
      <w:hyperlink r:id="rId25" w:tgtFrame="_blank" w:history="1">
        <w:r w:rsidRPr="00AD4768">
          <w:rPr>
            <w:rStyle w:val="Hyperlink"/>
            <w:rFonts w:ascii="Times New Roman" w:hAnsi="Times New Roman"/>
          </w:rPr>
          <w:t>Download der PDF-Datei</w:t>
        </w:r>
      </w:hyperlink>
    </w:p>
    <w:p w14:paraId="263B7396" w14:textId="77777777" w:rsidR="00E1449D" w:rsidRPr="00AD4768" w:rsidRDefault="00E1449D" w:rsidP="00E1449D">
      <w:pPr>
        <w:rPr>
          <w:rFonts w:ascii="Times New Roman" w:hAnsi="Times New Roman"/>
        </w:rPr>
      </w:pPr>
    </w:p>
    <w:p w14:paraId="51CE0D65" w14:textId="77777777" w:rsidR="00E1449D" w:rsidRPr="00AD4768" w:rsidRDefault="00E1449D" w:rsidP="00E1449D">
      <w:pPr>
        <w:rPr>
          <w:rFonts w:ascii="Times New Roman" w:hAnsi="Times New Roman"/>
        </w:rPr>
      </w:pPr>
      <w:r w:rsidRPr="00AD4768">
        <w:rPr>
          <w:rFonts w:ascii="Times New Roman" w:hAnsi="Times New Roman"/>
        </w:rPr>
        <w:t>In fünf Schritten zur BMBF-Publikation</w:t>
      </w:r>
      <w:r w:rsidRPr="00AD4768">
        <w:rPr>
          <w:rFonts w:ascii="Times New Roman" w:hAnsi="Times New Roman"/>
        </w:rPr>
        <w:br/>
      </w:r>
      <w:hyperlink r:id="rId26" w:tgtFrame="_blank" w:history="1">
        <w:r w:rsidRPr="00AD4768">
          <w:rPr>
            <w:rStyle w:val="Hyperlink"/>
            <w:rFonts w:ascii="Times New Roman" w:hAnsi="Times New Roman"/>
          </w:rPr>
          <w:t>Download der PDF-Datei</w:t>
        </w:r>
        <w:r w:rsidRPr="00AD4768">
          <w:rPr>
            <w:rFonts w:ascii="Times New Roman" w:hAnsi="Times New Roman"/>
            <w:b/>
            <w:bCs/>
            <w:color w:val="0000FF"/>
            <w:u w:val="single"/>
          </w:rPr>
          <w:br/>
        </w:r>
      </w:hyperlink>
    </w:p>
    <w:p w14:paraId="68E4B59A" w14:textId="77777777" w:rsidR="00E1449D" w:rsidRDefault="00E1449D" w:rsidP="00E1449D">
      <w:pPr>
        <w:pStyle w:val="berschrift3"/>
      </w:pPr>
      <w:bookmarkStart w:id="26" w:name="_Toc110238543"/>
      <w:r w:rsidRPr="00E32A9A">
        <w:t xml:space="preserve">Beispiel: </w:t>
      </w:r>
      <w:r>
        <w:t>Projekts</w:t>
      </w:r>
      <w:r w:rsidRPr="00E32A9A">
        <w:t>treckbriefe</w:t>
      </w:r>
      <w:r>
        <w:t xml:space="preserve"> (bestehendes Format für alle Projekte der UA72)</w:t>
      </w:r>
      <w:bookmarkEnd w:id="26"/>
    </w:p>
    <w:p w14:paraId="2917D3F3" w14:textId="77777777" w:rsidR="00E1449D" w:rsidRPr="00574F9C" w:rsidRDefault="00E1449D" w:rsidP="00E1449D"/>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662"/>
        <w:gridCol w:w="4475"/>
      </w:tblGrid>
      <w:tr w:rsidR="008C6831" w:rsidRPr="00BF48C5" w14:paraId="5FC7B67C"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Borders>
              <w:top w:val="none" w:sz="0" w:space="0" w:color="auto"/>
              <w:bottom w:val="none" w:sz="0" w:space="0" w:color="auto"/>
            </w:tcBorders>
          </w:tcPr>
          <w:p w14:paraId="122AE68D"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Ziele</w:t>
            </w:r>
          </w:p>
        </w:tc>
        <w:tc>
          <w:tcPr>
            <w:tcW w:w="4475" w:type="dxa"/>
            <w:tcBorders>
              <w:top w:val="none" w:sz="0" w:space="0" w:color="auto"/>
              <w:bottom w:val="none" w:sz="0" w:space="0" w:color="auto"/>
            </w:tcBorders>
          </w:tcPr>
          <w:p w14:paraId="12DB5776" w14:textId="77777777" w:rsidR="008C6831" w:rsidRPr="00BF48C5" w:rsidRDefault="008C6831" w:rsidP="00F124FD">
            <w:pPr>
              <w:pStyle w:val="Listenabsatz"/>
              <w:numPr>
                <w:ilvl w:val="0"/>
                <w:numId w:val="34"/>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Transparenz hinsichtlich Fördersummen, Inhalten, Methoden und Verbundpartnern schaffen</w:t>
            </w:r>
          </w:p>
          <w:p w14:paraId="03B7121A" w14:textId="77777777" w:rsidR="008C6831" w:rsidRPr="00BF48C5" w:rsidRDefault="008C6831" w:rsidP="008C6831">
            <w:pPr>
              <w:pStyle w:val="Listenabsatz"/>
              <w:numPr>
                <w:ilvl w:val="0"/>
                <w:numId w:val="34"/>
              </w:numPr>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Erwartung an Ergebnisse/ Relevanz verdeutlichen, „Problemorientierung“ zeigen</w:t>
            </w:r>
          </w:p>
          <w:p w14:paraId="213E26D2" w14:textId="37DCE6A9" w:rsidR="008C6831" w:rsidRPr="00BF48C5" w:rsidRDefault="008C6831" w:rsidP="008C6831">
            <w:pPr>
              <w:pStyle w:val="Listenabsatz"/>
              <w:numPr>
                <w:ilvl w:val="0"/>
                <w:numId w:val="34"/>
              </w:numPr>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b/>
                <w:bCs/>
                <w:kern w:val="32"/>
                <w:sz w:val="26"/>
                <w:szCs w:val="26"/>
              </w:rPr>
            </w:pPr>
            <w:r w:rsidRPr="00BF48C5">
              <w:rPr>
                <w:rFonts w:ascii="Arial Narrow" w:hAnsi="Arial Narrow"/>
              </w:rPr>
              <w:t>Zusammenfassung für Projekt-</w:t>
            </w:r>
            <w:r w:rsidR="00EC2B21">
              <w:rPr>
                <w:rFonts w:ascii="Arial Narrow" w:hAnsi="Arial Narrow"/>
              </w:rPr>
              <w:t>KOM</w:t>
            </w:r>
          </w:p>
          <w:p w14:paraId="686402AE" w14:textId="77777777" w:rsidR="00767E36" w:rsidRPr="00BF48C5" w:rsidRDefault="00767E36" w:rsidP="00767E36">
            <w:pPr>
              <w:pStyle w:val="Listenabsatz"/>
              <w:ind w:left="357"/>
              <w:cnfStyle w:val="100000000000" w:firstRow="1" w:lastRow="0" w:firstColumn="0" w:lastColumn="0" w:oddVBand="0" w:evenVBand="0" w:oddHBand="0" w:evenHBand="0" w:firstRowFirstColumn="0" w:firstRowLastColumn="0" w:lastRowFirstColumn="0" w:lastRowLastColumn="0"/>
              <w:rPr>
                <w:rFonts w:ascii="Arial Narrow" w:hAnsi="Arial Narrow"/>
                <w:b/>
                <w:bCs/>
                <w:kern w:val="32"/>
                <w:sz w:val="26"/>
                <w:szCs w:val="26"/>
              </w:rPr>
            </w:pPr>
          </w:p>
        </w:tc>
      </w:tr>
      <w:tr w:rsidR="008C6831" w:rsidRPr="00BF48C5" w14:paraId="1C173954"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0BB094C2"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Zielgruppen</w:t>
            </w:r>
          </w:p>
        </w:tc>
        <w:tc>
          <w:tcPr>
            <w:tcW w:w="4475" w:type="dxa"/>
          </w:tcPr>
          <w:p w14:paraId="10478490"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BMBF-Leitung, Öffentlichkeit, Journalisten, Parlament (regional)</w:t>
            </w:r>
          </w:p>
          <w:p w14:paraId="22B530A0"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60D3B61A"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41FEFEC4"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Reichweite</w:t>
            </w:r>
          </w:p>
        </w:tc>
        <w:tc>
          <w:tcPr>
            <w:tcW w:w="4475" w:type="dxa"/>
          </w:tcPr>
          <w:p w14:paraId="6E808855"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LS 3 </w:t>
            </w:r>
            <w:r w:rsidRPr="00BF48C5">
              <w:rPr>
                <w:rFonts w:ascii="Arial Narrow" w:hAnsi="Arial Narrow"/>
              </w:rPr>
              <w:sym w:font="Wingdings" w:char="F0E0"/>
            </w:r>
            <w:r w:rsidRPr="00BF48C5">
              <w:rPr>
                <w:rFonts w:ascii="Arial Narrow" w:hAnsi="Arial Narrow"/>
              </w:rPr>
              <w:t xml:space="preserve"> Anfragen von Journalisten und Parlamenten</w:t>
            </w:r>
          </w:p>
          <w:p w14:paraId="53FB0AA1"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4D9E2236"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34FDE7B3"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Botschaft(en)</w:t>
            </w:r>
          </w:p>
        </w:tc>
        <w:tc>
          <w:tcPr>
            <w:tcW w:w="4475" w:type="dxa"/>
          </w:tcPr>
          <w:p w14:paraId="0BAE9938"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„Wir gehen die gesellschaftlichen Herausforderungen an.“ (Verwendung der Gelder im BMBF)</w:t>
            </w:r>
          </w:p>
          <w:p w14:paraId="4438AEFE"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743A4D3B"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46934696"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Erfolgsmessung</w:t>
            </w:r>
          </w:p>
        </w:tc>
        <w:tc>
          <w:tcPr>
            <w:tcW w:w="4475" w:type="dxa"/>
          </w:tcPr>
          <w:p w14:paraId="1B07C196"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Rückmeldungen (extern)</w:t>
            </w:r>
          </w:p>
          <w:p w14:paraId="139A49D9" w14:textId="2B4607FC"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Projekte nutzen Steckbriefe für ihre </w:t>
            </w:r>
            <w:r w:rsidR="00EC2B21">
              <w:rPr>
                <w:rFonts w:ascii="Arial Narrow" w:hAnsi="Arial Narrow"/>
              </w:rPr>
              <w:t>KOM</w:t>
            </w:r>
            <w:r w:rsidRPr="00BF48C5">
              <w:rPr>
                <w:rFonts w:ascii="Arial Narrow" w:hAnsi="Arial Narrow"/>
              </w:rPr>
              <w:t xml:space="preserve"> (Ziel)</w:t>
            </w:r>
          </w:p>
          <w:p w14:paraId="210FBFB5"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3DB7E1FC"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7BB1BF66"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Verantwortlicher für Durchführung</w:t>
            </w:r>
          </w:p>
        </w:tc>
        <w:tc>
          <w:tcPr>
            <w:tcW w:w="4475" w:type="dxa"/>
          </w:tcPr>
          <w:p w14:paraId="6D08ACB4" w14:textId="62E832AF"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 xml:space="preserve">PT </w:t>
            </w:r>
            <w:r w:rsidR="00EC2B21">
              <w:rPr>
                <w:rFonts w:ascii="Arial Narrow" w:hAnsi="Arial Narrow"/>
              </w:rPr>
              <w:t>KOM</w:t>
            </w:r>
            <w:r w:rsidRPr="00BF48C5">
              <w:rPr>
                <w:rFonts w:ascii="Arial Narrow" w:hAnsi="Arial Narrow"/>
              </w:rPr>
              <w:t>-Ansprechpartner, Projektnehmer (Fragebogen)</w:t>
            </w:r>
          </w:p>
          <w:p w14:paraId="00D670F4"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41CA6B54"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526553DE"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Notwendige Ressourcen für die Durchführung</w:t>
            </w:r>
          </w:p>
        </w:tc>
        <w:tc>
          <w:tcPr>
            <w:tcW w:w="4475" w:type="dxa"/>
          </w:tcPr>
          <w:p w14:paraId="144F505B"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Pro Blatt 1 Arbeitstag + x </w:t>
            </w:r>
          </w:p>
        </w:tc>
      </w:tr>
      <w:tr w:rsidR="008C6831" w:rsidRPr="00BF48C5" w14:paraId="5BA8FB29"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0D845F2B"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Kosten</w:t>
            </w:r>
          </w:p>
        </w:tc>
        <w:tc>
          <w:tcPr>
            <w:tcW w:w="4475" w:type="dxa"/>
          </w:tcPr>
          <w:p w14:paraId="2A43AC72" w14:textId="28EC7696"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Personal (PT-</w:t>
            </w:r>
            <w:r w:rsidR="00EC2B21">
              <w:rPr>
                <w:rFonts w:ascii="Arial Narrow" w:hAnsi="Arial Narrow"/>
              </w:rPr>
              <w:t>KOM</w:t>
            </w:r>
            <w:r w:rsidRPr="00BF48C5">
              <w:rPr>
                <w:rFonts w:ascii="Arial Narrow" w:hAnsi="Arial Narrow"/>
              </w:rPr>
              <w:t xml:space="preserve"> und Projekt), Grafiker (BMBF-CD!)</w:t>
            </w:r>
          </w:p>
          <w:p w14:paraId="013B5142"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11E2FC49"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7CB837D9"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Besonderheiten/ Was ist zu beachten?</w:t>
            </w:r>
          </w:p>
        </w:tc>
        <w:tc>
          <w:tcPr>
            <w:tcW w:w="4475" w:type="dxa"/>
          </w:tcPr>
          <w:p w14:paraId="424370F9"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BMBF-Vorlage (in Sammelmappe)</w:t>
            </w:r>
          </w:p>
          <w:p w14:paraId="3051E516"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Ersetzen „Start-Broschüre“</w:t>
            </w:r>
          </w:p>
          <w:p w14:paraId="50CE54A8"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Deckblatt mit Zahle</w:t>
            </w:r>
            <w:r w:rsidR="00767E36" w:rsidRPr="00BF48C5">
              <w:rPr>
                <w:rFonts w:ascii="Arial Narrow" w:hAnsi="Arial Narrow"/>
              </w:rPr>
              <w:t>n und Fakten zur Fördermaßnahme</w:t>
            </w:r>
          </w:p>
          <w:p w14:paraId="16929ECE"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1DD5CE92"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4BF53FE1"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Nachhaltigkeit</w:t>
            </w:r>
          </w:p>
        </w:tc>
        <w:tc>
          <w:tcPr>
            <w:tcW w:w="4475" w:type="dxa"/>
          </w:tcPr>
          <w:p w14:paraId="1AA07FE5"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Druck nur bei Bedarf (Veranstaltung), z.B. ca. 100 PAX * Projektanzahl</w:t>
            </w:r>
          </w:p>
          <w:p w14:paraId="1A572FE9"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2E62711C" w14:textId="77777777" w:rsidR="008C6831" w:rsidRDefault="008C6831" w:rsidP="00767E36">
      <w:pPr>
        <w:pStyle w:val="berschrift3"/>
      </w:pPr>
      <w:bookmarkStart w:id="27" w:name="_Toc110238544"/>
      <w:r w:rsidRPr="00E32A9A">
        <w:lastRenderedPageBreak/>
        <w:t>Beispiel: „Kurz-notiert“</w:t>
      </w:r>
      <w:bookmarkEnd w:id="27"/>
    </w:p>
    <w:p w14:paraId="119A103F" w14:textId="77777777" w:rsidR="008C6831" w:rsidRDefault="008C6831" w:rsidP="008C6831"/>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662"/>
        <w:gridCol w:w="4475"/>
      </w:tblGrid>
      <w:tr w:rsidR="008C6831" w:rsidRPr="00BF48C5" w14:paraId="619080F9"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Borders>
              <w:top w:val="none" w:sz="0" w:space="0" w:color="auto"/>
              <w:bottom w:val="none" w:sz="0" w:space="0" w:color="auto"/>
            </w:tcBorders>
          </w:tcPr>
          <w:p w14:paraId="5E6E08E4" w14:textId="77777777" w:rsidR="008C6831" w:rsidRPr="00BF48C5" w:rsidRDefault="008C6831" w:rsidP="00F124FD">
            <w:pPr>
              <w:spacing w:before="120"/>
              <w:rPr>
                <w:rFonts w:ascii="Arial Narrow" w:hAnsi="Arial Narrow"/>
              </w:rPr>
            </w:pPr>
            <w:r w:rsidRPr="00BF48C5">
              <w:rPr>
                <w:rFonts w:ascii="Arial Narrow" w:hAnsi="Arial Narrow"/>
              </w:rPr>
              <w:t>Ziele</w:t>
            </w:r>
          </w:p>
        </w:tc>
        <w:tc>
          <w:tcPr>
            <w:tcW w:w="4475" w:type="dxa"/>
            <w:tcBorders>
              <w:top w:val="none" w:sz="0" w:space="0" w:color="auto"/>
              <w:bottom w:val="none" w:sz="0" w:space="0" w:color="auto"/>
            </w:tcBorders>
          </w:tcPr>
          <w:p w14:paraId="3E580206" w14:textId="77777777" w:rsidR="008C6831" w:rsidRPr="00BF48C5" w:rsidRDefault="008C6831" w:rsidP="00F124FD">
            <w:pPr>
              <w:pStyle w:val="Listenabsatz"/>
              <w:numPr>
                <w:ilvl w:val="0"/>
                <w:numId w:val="34"/>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Knapper und einfacher Überblick zu einem Thema, „bürgernah“</w:t>
            </w:r>
          </w:p>
          <w:p w14:paraId="515268EF" w14:textId="77777777" w:rsidR="00767E36" w:rsidRPr="00BF48C5" w:rsidRDefault="00767E36" w:rsidP="00767E36">
            <w:pPr>
              <w:pStyle w:val="Listenabsatz"/>
              <w:ind w:left="357"/>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1A500F6"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7FB0BCBA" w14:textId="77777777" w:rsidR="008C6831" w:rsidRPr="00BF48C5" w:rsidRDefault="008C6831" w:rsidP="00F124FD">
            <w:pPr>
              <w:spacing w:before="120"/>
              <w:rPr>
                <w:rFonts w:ascii="Arial Narrow" w:hAnsi="Arial Narrow"/>
              </w:rPr>
            </w:pPr>
            <w:r w:rsidRPr="00BF48C5">
              <w:rPr>
                <w:rFonts w:ascii="Arial Narrow" w:hAnsi="Arial Narrow"/>
              </w:rPr>
              <w:t>Zielgruppen</w:t>
            </w:r>
          </w:p>
        </w:tc>
        <w:tc>
          <w:tcPr>
            <w:tcW w:w="4475" w:type="dxa"/>
          </w:tcPr>
          <w:p w14:paraId="3A451778"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Breite, interessierte Öffentlichkeit</w:t>
            </w:r>
          </w:p>
          <w:p w14:paraId="07A21FA7"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39522E9D"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6222DF84" w14:textId="77777777" w:rsidR="008C6831" w:rsidRPr="00BF48C5" w:rsidRDefault="008C6831" w:rsidP="00F124FD">
            <w:pPr>
              <w:spacing w:before="120"/>
              <w:rPr>
                <w:rFonts w:ascii="Arial Narrow" w:hAnsi="Arial Narrow"/>
              </w:rPr>
            </w:pPr>
            <w:r w:rsidRPr="00BF48C5">
              <w:rPr>
                <w:rFonts w:ascii="Arial Narrow" w:hAnsi="Arial Narrow"/>
              </w:rPr>
              <w:t>Reichweite</w:t>
            </w:r>
          </w:p>
        </w:tc>
        <w:tc>
          <w:tcPr>
            <w:tcW w:w="4475" w:type="dxa"/>
          </w:tcPr>
          <w:p w14:paraId="6EE5B86C"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(bisher noch kein Erfahrungswert)</w:t>
            </w:r>
          </w:p>
          <w:p w14:paraId="7DE0EF88"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22508BD"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20D320C4" w14:textId="77777777" w:rsidR="008C6831" w:rsidRPr="00BF48C5" w:rsidRDefault="008C6831" w:rsidP="00F124FD">
            <w:pPr>
              <w:spacing w:before="120"/>
              <w:rPr>
                <w:rFonts w:ascii="Arial Narrow" w:hAnsi="Arial Narrow"/>
              </w:rPr>
            </w:pPr>
            <w:r w:rsidRPr="00BF48C5">
              <w:rPr>
                <w:rFonts w:ascii="Arial Narrow" w:hAnsi="Arial Narrow"/>
              </w:rPr>
              <w:t>Botschaft(en)</w:t>
            </w:r>
          </w:p>
        </w:tc>
        <w:tc>
          <w:tcPr>
            <w:tcW w:w="4475" w:type="dxa"/>
          </w:tcPr>
          <w:p w14:paraId="5E9CCFF9"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Forschungsbedarf unterstreichen</w:t>
            </w:r>
          </w:p>
          <w:p w14:paraId="40E37C51"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552BF4D1"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11CD2849" w14:textId="77777777" w:rsidR="008C6831" w:rsidRPr="00BF48C5" w:rsidRDefault="008C6831" w:rsidP="00F124FD">
            <w:pPr>
              <w:spacing w:before="120"/>
              <w:rPr>
                <w:rFonts w:ascii="Arial Narrow" w:hAnsi="Arial Narrow"/>
              </w:rPr>
            </w:pPr>
            <w:r w:rsidRPr="00BF48C5">
              <w:rPr>
                <w:rFonts w:ascii="Arial Narrow" w:hAnsi="Arial Narrow"/>
              </w:rPr>
              <w:t>Erfolgsmessung</w:t>
            </w:r>
          </w:p>
        </w:tc>
        <w:tc>
          <w:tcPr>
            <w:tcW w:w="4475" w:type="dxa"/>
          </w:tcPr>
          <w:p w14:paraId="068F221C"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Auflage</w:t>
            </w:r>
          </w:p>
          <w:p w14:paraId="3C1C3861"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Download-Zahlen via Web und QR-Code</w:t>
            </w:r>
          </w:p>
          <w:p w14:paraId="21ABC186"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34AD507A"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125BC62D" w14:textId="77777777" w:rsidR="008C6831" w:rsidRPr="00BF48C5" w:rsidRDefault="008C6831" w:rsidP="00F124FD">
            <w:pPr>
              <w:spacing w:before="120"/>
              <w:rPr>
                <w:rFonts w:ascii="Arial Narrow" w:hAnsi="Arial Narrow"/>
              </w:rPr>
            </w:pPr>
            <w:r w:rsidRPr="00BF48C5">
              <w:rPr>
                <w:rFonts w:ascii="Arial Narrow" w:hAnsi="Arial Narrow"/>
              </w:rPr>
              <w:t>Verantwortlicher für Durchführung</w:t>
            </w:r>
          </w:p>
        </w:tc>
        <w:tc>
          <w:tcPr>
            <w:tcW w:w="4475" w:type="dxa"/>
          </w:tcPr>
          <w:p w14:paraId="65CE746D"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Fach-PT und Fachreferat mit erstem Aufschlag, LS4</w:t>
            </w:r>
          </w:p>
          <w:p w14:paraId="3C556FC3"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6EC4FE11"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77F51A7B" w14:textId="77777777" w:rsidR="008C6831" w:rsidRPr="00BF48C5" w:rsidRDefault="008C6831" w:rsidP="00F124FD">
            <w:pPr>
              <w:spacing w:before="120"/>
              <w:rPr>
                <w:rFonts w:ascii="Arial Narrow" w:hAnsi="Arial Narrow"/>
              </w:rPr>
            </w:pPr>
            <w:r w:rsidRPr="00BF48C5">
              <w:rPr>
                <w:rFonts w:ascii="Arial Narrow" w:hAnsi="Arial Narrow"/>
              </w:rPr>
              <w:t>Notwendige Ressourcen für die Durchführung</w:t>
            </w:r>
          </w:p>
        </w:tc>
        <w:tc>
          <w:tcPr>
            <w:tcW w:w="4475" w:type="dxa"/>
          </w:tcPr>
          <w:p w14:paraId="1105C970"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 Zulieferung Inhalt durch Fach-PT</w:t>
            </w:r>
          </w:p>
          <w:p w14:paraId="260D7EC4" w14:textId="77777777" w:rsidR="00767E36" w:rsidRPr="00BF48C5" w:rsidRDefault="00767E36" w:rsidP="00767E36">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1795D58E"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1653BC5A" w14:textId="77777777" w:rsidR="008C6831" w:rsidRPr="00BF48C5" w:rsidRDefault="008C6831" w:rsidP="00F124FD">
            <w:pPr>
              <w:spacing w:before="120"/>
              <w:rPr>
                <w:rFonts w:ascii="Arial Narrow" w:hAnsi="Arial Narrow"/>
              </w:rPr>
            </w:pPr>
            <w:r w:rsidRPr="00BF48C5">
              <w:rPr>
                <w:rFonts w:ascii="Arial Narrow" w:hAnsi="Arial Narrow"/>
              </w:rPr>
              <w:t>Kosten</w:t>
            </w:r>
          </w:p>
        </w:tc>
        <w:tc>
          <w:tcPr>
            <w:tcW w:w="4475" w:type="dxa"/>
          </w:tcPr>
          <w:p w14:paraId="256D8B02" w14:textId="77777777" w:rsidR="008C6831" w:rsidRPr="00BF48C5" w:rsidRDefault="008C6831"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Satz und Layout</w:t>
            </w:r>
          </w:p>
          <w:p w14:paraId="767A9C0C" w14:textId="77777777" w:rsidR="008C6831" w:rsidRPr="00BF48C5" w:rsidRDefault="008C6831" w:rsidP="008C6831">
            <w:pPr>
              <w:pStyle w:val="Listenabsatz"/>
              <w:numPr>
                <w:ilvl w:val="0"/>
                <w:numId w:val="34"/>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Qualitativ hochwertiges Fotomaterial</w:t>
            </w:r>
          </w:p>
          <w:p w14:paraId="58C16DC5" w14:textId="77777777" w:rsidR="008C6831" w:rsidRPr="00BF48C5" w:rsidRDefault="008C6831" w:rsidP="008C6831">
            <w:pPr>
              <w:pStyle w:val="Listenabsatz"/>
              <w:numPr>
                <w:ilvl w:val="0"/>
                <w:numId w:val="34"/>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Druckkosten</w:t>
            </w:r>
          </w:p>
          <w:p w14:paraId="0F9D10AF" w14:textId="77777777" w:rsidR="00767E36" w:rsidRPr="00BF48C5" w:rsidRDefault="00767E36" w:rsidP="00767E36">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6E5540D6" w14:textId="77777777" w:rsidTr="002652CA">
        <w:tc>
          <w:tcPr>
            <w:cnfStyle w:val="001000000000" w:firstRow="0" w:lastRow="0" w:firstColumn="1" w:lastColumn="0" w:oddVBand="0" w:evenVBand="0" w:oddHBand="0" w:evenHBand="0" w:firstRowFirstColumn="0" w:firstRowLastColumn="0" w:lastRowFirstColumn="0" w:lastRowLastColumn="0"/>
            <w:tcW w:w="3662" w:type="dxa"/>
          </w:tcPr>
          <w:p w14:paraId="6A2E631A" w14:textId="77777777" w:rsidR="008C6831" w:rsidRPr="00BF48C5" w:rsidRDefault="008C6831" w:rsidP="00F124FD">
            <w:pPr>
              <w:spacing w:before="120"/>
              <w:rPr>
                <w:rFonts w:ascii="Arial Narrow" w:hAnsi="Arial Narrow"/>
              </w:rPr>
            </w:pPr>
            <w:r w:rsidRPr="00BF48C5">
              <w:rPr>
                <w:rFonts w:ascii="Arial Narrow" w:hAnsi="Arial Narrow"/>
              </w:rPr>
              <w:t>Besonderheiten/ Was ist zu beachten?</w:t>
            </w:r>
          </w:p>
        </w:tc>
        <w:tc>
          <w:tcPr>
            <w:tcW w:w="4475" w:type="dxa"/>
          </w:tcPr>
          <w:p w14:paraId="109CD755" w14:textId="77777777" w:rsidR="008C6831" w:rsidRPr="00BF48C5" w:rsidRDefault="008C6831" w:rsidP="00F124FD">
            <w:pPr>
              <w:pStyle w:val="Listenabsatz"/>
              <w:numPr>
                <w:ilvl w:val="0"/>
                <w:numId w:val="34"/>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Lange Vorlaufzeit</w:t>
            </w:r>
          </w:p>
          <w:p w14:paraId="6BFD8728" w14:textId="77777777" w:rsidR="008C6831" w:rsidRPr="00BF48C5" w:rsidRDefault="008C6831"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Aktualität und Relevanz des Themas</w:t>
            </w:r>
          </w:p>
          <w:p w14:paraId="7836FAF8" w14:textId="77777777" w:rsidR="008C6831" w:rsidRPr="00BF48C5" w:rsidRDefault="00767E36" w:rsidP="008C6831">
            <w:pPr>
              <w:pStyle w:val="Listenabsatz"/>
              <w:numPr>
                <w:ilvl w:val="0"/>
                <w:numId w:val="34"/>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Hochwertige Bilder</w:t>
            </w:r>
          </w:p>
          <w:p w14:paraId="7046FC98" w14:textId="77777777" w:rsidR="00767E36" w:rsidRPr="00BF48C5" w:rsidRDefault="00767E36" w:rsidP="00767E36">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31E79682"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14:paraId="57A5480E" w14:textId="77777777" w:rsidR="008C6831" w:rsidRPr="00BF48C5" w:rsidRDefault="008C6831" w:rsidP="00F124FD">
            <w:pPr>
              <w:spacing w:before="120"/>
              <w:rPr>
                <w:rFonts w:ascii="Arial Narrow" w:hAnsi="Arial Narrow"/>
              </w:rPr>
            </w:pPr>
            <w:r w:rsidRPr="00BF48C5">
              <w:rPr>
                <w:rFonts w:ascii="Arial Narrow" w:hAnsi="Arial Narrow"/>
              </w:rPr>
              <w:t>Nachhaltigkeit</w:t>
            </w:r>
          </w:p>
        </w:tc>
        <w:tc>
          <w:tcPr>
            <w:tcW w:w="4475" w:type="dxa"/>
          </w:tcPr>
          <w:p w14:paraId="7ACA13BB" w14:textId="77777777" w:rsidR="008C6831" w:rsidRPr="00BF48C5" w:rsidRDefault="005073BC" w:rsidP="00F124FD">
            <w:pPr>
              <w:pStyle w:val="Listenabsatz"/>
              <w:numPr>
                <w:ilvl w:val="0"/>
                <w:numId w:val="34"/>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In der Regel ist pdf vorzuziehen.</w:t>
            </w:r>
          </w:p>
          <w:p w14:paraId="3563D430" w14:textId="77777777" w:rsidR="005073BC" w:rsidRPr="00BF48C5" w:rsidRDefault="005073BC" w:rsidP="005073BC">
            <w:pPr>
              <w:pStyle w:val="Listenabsatz"/>
              <w:numPr>
                <w:ilvl w:val="0"/>
                <w:numId w:val="34"/>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Zusatznutzen von print muss erläutert werden.</w:t>
            </w:r>
          </w:p>
          <w:p w14:paraId="51CFF49A" w14:textId="77777777" w:rsidR="005073BC" w:rsidRPr="00BF48C5" w:rsidRDefault="005073BC" w:rsidP="005073BC">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1C85B58C" w14:textId="77777777" w:rsidR="008C6831" w:rsidRDefault="008C6831" w:rsidP="008C6831"/>
    <w:p w14:paraId="509277CD" w14:textId="77777777" w:rsidR="00E1449D" w:rsidRPr="00D573F4" w:rsidRDefault="00E1449D" w:rsidP="00E1449D">
      <w:pPr>
        <w:pStyle w:val="berschrift3"/>
      </w:pPr>
      <w:bookmarkStart w:id="28" w:name="_Toc441151504"/>
      <w:bookmarkStart w:id="29" w:name="_Toc110238545"/>
      <w:r w:rsidRPr="00D573F4">
        <w:t>Postkarte mit QR-Code (A</w:t>
      </w:r>
      <w:r>
        <w:t>6)</w:t>
      </w:r>
      <w:bookmarkEnd w:id="28"/>
      <w:bookmarkEnd w:id="29"/>
    </w:p>
    <w:p w14:paraId="1E0AD94D" w14:textId="77777777" w:rsidR="00AD4768" w:rsidRDefault="00AD4768" w:rsidP="00E1449D">
      <w:pPr>
        <w:rPr>
          <w:rFonts w:ascii="Times New Roman" w:hAnsi="Times New Roman"/>
        </w:rPr>
      </w:pPr>
    </w:p>
    <w:p w14:paraId="213F330B" w14:textId="77777777" w:rsidR="00E1449D" w:rsidRPr="00AD4768" w:rsidRDefault="00E1449D" w:rsidP="00E1449D">
      <w:pPr>
        <w:rPr>
          <w:rFonts w:ascii="Times New Roman" w:hAnsi="Times New Roman"/>
        </w:rPr>
      </w:pPr>
      <w:r w:rsidRPr="00AD4768">
        <w:rPr>
          <w:rFonts w:ascii="Times New Roman" w:hAnsi="Times New Roman"/>
        </w:rPr>
        <w:t>Postkarte dient als Hinweis auf Broschüren (QR-Code) und kann bei Veranstaltungen ausgelegt oder verteilt werden.</w:t>
      </w:r>
    </w:p>
    <w:p w14:paraId="1095FF32" w14:textId="77777777" w:rsidR="00E1449D" w:rsidRPr="00AD4768" w:rsidRDefault="00E1449D" w:rsidP="00E1449D">
      <w:pPr>
        <w:rPr>
          <w:rFonts w:ascii="Times New Roman" w:hAnsi="Times New Roman"/>
        </w:rPr>
      </w:pPr>
    </w:p>
    <w:p w14:paraId="656BDE9A" w14:textId="77777777" w:rsidR="00E1449D" w:rsidRPr="00AD4768" w:rsidRDefault="00E1449D" w:rsidP="00E1449D">
      <w:pPr>
        <w:rPr>
          <w:rFonts w:ascii="Times New Roman" w:hAnsi="Times New Roman"/>
        </w:rPr>
      </w:pPr>
      <w:r w:rsidRPr="00AD4768">
        <w:rPr>
          <w:rFonts w:ascii="Times New Roman" w:hAnsi="Times New Roman"/>
          <w:noProof/>
        </w:rPr>
        <w:drawing>
          <wp:inline distT="0" distB="0" distL="0" distR="0" wp14:anchorId="3AE3BDE5" wp14:editId="4DF8C45F">
            <wp:extent cx="847725" cy="1179740"/>
            <wp:effectExtent l="19050" t="0" r="9525"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848494" cy="1180810"/>
                    </a:xfrm>
                    <a:prstGeom prst="rect">
                      <a:avLst/>
                    </a:prstGeom>
                    <a:noFill/>
                    <a:ln w="9525">
                      <a:noFill/>
                      <a:miter lim="800000"/>
                      <a:headEnd/>
                      <a:tailEnd/>
                    </a:ln>
                  </pic:spPr>
                </pic:pic>
              </a:graphicData>
            </a:graphic>
          </wp:inline>
        </w:drawing>
      </w:r>
      <w:r w:rsidRPr="00AD4768">
        <w:rPr>
          <w:rFonts w:ascii="Times New Roman" w:hAnsi="Times New Roman"/>
        </w:rPr>
        <w:t xml:space="preserve"> </w:t>
      </w:r>
      <w:r w:rsidRPr="00AD4768">
        <w:rPr>
          <w:rFonts w:ascii="Times New Roman" w:hAnsi="Times New Roman"/>
          <w:noProof/>
        </w:rPr>
        <w:drawing>
          <wp:inline distT="0" distB="0" distL="0" distR="0" wp14:anchorId="5B92439B" wp14:editId="15387C02">
            <wp:extent cx="847725" cy="1179740"/>
            <wp:effectExtent l="19050" t="0" r="9525"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853582" cy="1187891"/>
                    </a:xfrm>
                    <a:prstGeom prst="rect">
                      <a:avLst/>
                    </a:prstGeom>
                    <a:noFill/>
                    <a:ln w="9525">
                      <a:noFill/>
                      <a:miter lim="800000"/>
                      <a:headEnd/>
                      <a:tailEnd/>
                    </a:ln>
                  </pic:spPr>
                </pic:pic>
              </a:graphicData>
            </a:graphic>
          </wp:inline>
        </w:drawing>
      </w:r>
    </w:p>
    <w:p w14:paraId="7647B80C" w14:textId="77777777" w:rsidR="00E1449D" w:rsidRPr="00AD4768" w:rsidRDefault="00E1449D" w:rsidP="00E1449D">
      <w:pPr>
        <w:rPr>
          <w:rFonts w:ascii="Times New Roman" w:hAnsi="Times New Roman"/>
        </w:rPr>
      </w:pPr>
    </w:p>
    <w:p w14:paraId="386C9919" w14:textId="77777777" w:rsidR="008C6831" w:rsidRPr="00AD4768" w:rsidRDefault="008C6831" w:rsidP="008C6831">
      <w:pPr>
        <w:rPr>
          <w:rFonts w:ascii="Times New Roman" w:hAnsi="Times New Roman"/>
          <w:b/>
        </w:rPr>
      </w:pPr>
      <w:r w:rsidRPr="00AD4768">
        <w:rPr>
          <w:rFonts w:ascii="Times New Roman" w:hAnsi="Times New Roman"/>
          <w:b/>
        </w:rPr>
        <w:t>Allgemeine Anmerkungen</w:t>
      </w:r>
    </w:p>
    <w:p w14:paraId="393A2DEC" w14:textId="77777777" w:rsidR="008C6831" w:rsidRPr="00AD4768" w:rsidRDefault="008C6831" w:rsidP="008C6831">
      <w:pPr>
        <w:rPr>
          <w:rFonts w:ascii="Times New Roman" w:hAnsi="Times New Roman"/>
        </w:rPr>
      </w:pPr>
    </w:p>
    <w:p w14:paraId="08008869" w14:textId="77777777" w:rsidR="008C6831" w:rsidRPr="00AD4768" w:rsidRDefault="008C6831" w:rsidP="008C6831">
      <w:pPr>
        <w:pStyle w:val="Listenabsatz"/>
        <w:numPr>
          <w:ilvl w:val="0"/>
          <w:numId w:val="15"/>
        </w:numPr>
        <w:rPr>
          <w:rFonts w:ascii="Times New Roman" w:hAnsi="Times New Roman"/>
        </w:rPr>
      </w:pPr>
      <w:r w:rsidRPr="00AD4768">
        <w:rPr>
          <w:rFonts w:ascii="Times New Roman" w:hAnsi="Times New Roman"/>
        </w:rPr>
        <w:t>Nachhaltigkeit: Statt Vielzahl an großformatigen Printmaterialien Ausgabe von Postkarten mit wichtigsten Infos, QR-Code und Link zur FONA-Seite, z.B. bei COP21</w:t>
      </w:r>
      <w:r w:rsidR="0087638B" w:rsidRPr="00AD4768">
        <w:rPr>
          <w:rFonts w:ascii="Times New Roman" w:hAnsi="Times New Roman"/>
        </w:rPr>
        <w:t xml:space="preserve"> oder zum Download z.B. einer Broschüre</w:t>
      </w:r>
    </w:p>
    <w:p w14:paraId="177DD72C" w14:textId="77777777" w:rsidR="008C6831" w:rsidRPr="00AD4768" w:rsidRDefault="008C6831" w:rsidP="008C6831">
      <w:pPr>
        <w:pStyle w:val="Listenabsatz"/>
        <w:numPr>
          <w:ilvl w:val="0"/>
          <w:numId w:val="15"/>
        </w:numPr>
        <w:rPr>
          <w:rFonts w:ascii="Times New Roman" w:hAnsi="Times New Roman"/>
        </w:rPr>
      </w:pPr>
      <w:r w:rsidRPr="00AD4768">
        <w:rPr>
          <w:rFonts w:ascii="Times New Roman" w:hAnsi="Times New Roman"/>
        </w:rPr>
        <w:t>Weitere Beispiele für Verbreitungs- und Beitragsmöglichkeiten im Printbereich:</w:t>
      </w:r>
    </w:p>
    <w:p w14:paraId="51B48135" w14:textId="77777777" w:rsidR="008C6831" w:rsidRPr="00AD4768" w:rsidRDefault="008C6831" w:rsidP="008C6831">
      <w:pPr>
        <w:pStyle w:val="Listenabsatz"/>
        <w:numPr>
          <w:ilvl w:val="1"/>
          <w:numId w:val="15"/>
        </w:numPr>
        <w:ind w:left="774" w:hanging="425"/>
        <w:rPr>
          <w:rFonts w:ascii="Times New Roman" w:hAnsi="Times New Roman"/>
        </w:rPr>
      </w:pPr>
      <w:r w:rsidRPr="00AD4768">
        <w:rPr>
          <w:rFonts w:ascii="Times New Roman" w:hAnsi="Times New Roman"/>
        </w:rPr>
        <w:t xml:space="preserve">„Perspektive Erde“: als Beileger in der Zeitschrift „journalist“ sowie für Tagungen </w:t>
      </w:r>
    </w:p>
    <w:p w14:paraId="14CDC05F" w14:textId="77777777" w:rsidR="008C6831" w:rsidRPr="00AD4768" w:rsidRDefault="00622DBD" w:rsidP="008C6831">
      <w:pPr>
        <w:pStyle w:val="Listenabsatz"/>
        <w:numPr>
          <w:ilvl w:val="1"/>
          <w:numId w:val="15"/>
        </w:numPr>
        <w:ind w:left="774" w:hanging="425"/>
        <w:rPr>
          <w:rFonts w:ascii="Times New Roman" w:hAnsi="Times New Roman"/>
        </w:rPr>
      </w:pPr>
      <w:r w:rsidRPr="00AD4768">
        <w:rPr>
          <w:rFonts w:ascii="Times New Roman" w:hAnsi="Times New Roman"/>
        </w:rPr>
        <w:t>Sozial-ökologische Forschung</w:t>
      </w:r>
      <w:r w:rsidR="008C6831" w:rsidRPr="00AD4768">
        <w:rPr>
          <w:rFonts w:ascii="Times New Roman" w:hAnsi="Times New Roman"/>
        </w:rPr>
        <w:t>: Beiträge in Fachzeitschrift „GAIA“</w:t>
      </w:r>
    </w:p>
    <w:p w14:paraId="3459C87D" w14:textId="77777777" w:rsidR="00BF48C5" w:rsidRDefault="00BF48C5">
      <w:pPr>
        <w:rPr>
          <w:rFonts w:ascii="Times New Roman" w:hAnsi="Times New Roman"/>
          <w:b/>
          <w:bCs/>
          <w:sz w:val="22"/>
          <w:szCs w:val="22"/>
        </w:rPr>
      </w:pPr>
      <w:r>
        <w:br w:type="page"/>
      </w:r>
    </w:p>
    <w:p w14:paraId="736D444A" w14:textId="77777777" w:rsidR="008C6831" w:rsidRDefault="008C6831" w:rsidP="00AD4768">
      <w:pPr>
        <w:pStyle w:val="berschrift2"/>
      </w:pPr>
      <w:bookmarkStart w:id="30" w:name="_Toc110238546"/>
      <w:r>
        <w:lastRenderedPageBreak/>
        <w:t>Veranstaltungen</w:t>
      </w:r>
      <w:bookmarkEnd w:id="30"/>
    </w:p>
    <w:p w14:paraId="41E1C5C4" w14:textId="77777777" w:rsidR="008C6831" w:rsidRDefault="008C6831" w:rsidP="005073BC">
      <w:pPr>
        <w:pStyle w:val="berschrift3"/>
      </w:pPr>
      <w:bookmarkStart w:id="31" w:name="_Toc110238547"/>
      <w:r w:rsidRPr="00E32A9A">
        <w:t>Beispiel Schüleraktion r3</w:t>
      </w:r>
      <w:bookmarkEnd w:id="31"/>
    </w:p>
    <w:p w14:paraId="0D6CC5D9" w14:textId="77777777" w:rsidR="008C6831" w:rsidRDefault="008C6831" w:rsidP="008C6831">
      <w:pPr>
        <w:pStyle w:val="Listenabsatz"/>
        <w:ind w:left="360"/>
      </w:pPr>
    </w:p>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302"/>
        <w:gridCol w:w="5835"/>
      </w:tblGrid>
      <w:tr w:rsidR="008C6831" w:rsidRPr="00BF48C5" w14:paraId="778E726D"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none" w:sz="0" w:space="0" w:color="auto"/>
              <w:bottom w:val="none" w:sz="0" w:space="0" w:color="auto"/>
            </w:tcBorders>
          </w:tcPr>
          <w:p w14:paraId="20EEE0EA"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Ziele</w:t>
            </w:r>
          </w:p>
        </w:tc>
        <w:tc>
          <w:tcPr>
            <w:tcW w:w="5835" w:type="dxa"/>
            <w:tcBorders>
              <w:top w:val="none" w:sz="0" w:space="0" w:color="auto"/>
              <w:bottom w:val="none" w:sz="0" w:space="0" w:color="auto"/>
            </w:tcBorders>
          </w:tcPr>
          <w:p w14:paraId="073724A3" w14:textId="77777777" w:rsidR="008C6831" w:rsidRPr="00BF48C5" w:rsidRDefault="008C6831" w:rsidP="00F124FD">
            <w:pPr>
              <w:pStyle w:val="Listenabsatz"/>
              <w:numPr>
                <w:ilvl w:val="0"/>
                <w:numId w:val="31"/>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Abschlusskonferenz r3: Inhalte an ca. 30 Schüler kommunizieren </w:t>
            </w:r>
          </w:p>
          <w:p w14:paraId="69853A75" w14:textId="77777777" w:rsidR="008C6831" w:rsidRPr="00BF48C5" w:rsidRDefault="008C6831" w:rsidP="008C6831">
            <w:pPr>
              <w:pStyle w:val="Listenabsatz"/>
              <w:numPr>
                <w:ilvl w:val="0"/>
                <w:numId w:val="31"/>
              </w:numPr>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Dialog Forscher und Schüler (Nachwuchsforscher motivieren; Forscher für Nachwuchsbildung interessieren)</w:t>
            </w:r>
          </w:p>
          <w:p w14:paraId="37209204" w14:textId="77777777" w:rsidR="008C6831" w:rsidRPr="00BF48C5" w:rsidRDefault="008C6831" w:rsidP="00417F6D">
            <w:pPr>
              <w:pStyle w:val="Listenabsatz"/>
              <w:ind w:left="357"/>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4A61358B"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2EC8AAAC"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Zielgruppen</w:t>
            </w:r>
          </w:p>
        </w:tc>
        <w:tc>
          <w:tcPr>
            <w:tcW w:w="5835" w:type="dxa"/>
          </w:tcPr>
          <w:p w14:paraId="634851B0"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Lokale Presse</w:t>
            </w:r>
          </w:p>
          <w:p w14:paraId="6872B888" w14:textId="77777777" w:rsidR="008C6831" w:rsidRPr="00BF48C5" w:rsidRDefault="008C6831" w:rsidP="008C6831">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Schüler (11-16 Jahre)</w:t>
            </w:r>
          </w:p>
          <w:p w14:paraId="141E3351" w14:textId="77777777" w:rsidR="008C6831" w:rsidRPr="00BF48C5" w:rsidRDefault="008C6831" w:rsidP="008C6831">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Film als Dokumentation</w:t>
            </w:r>
          </w:p>
          <w:p w14:paraId="65A37235" w14:textId="77777777" w:rsidR="00417F6D" w:rsidRPr="00BF48C5" w:rsidRDefault="00417F6D" w:rsidP="00417F6D">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321FE649"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0E4FEA9E"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Reichweite</w:t>
            </w:r>
          </w:p>
        </w:tc>
        <w:tc>
          <w:tcPr>
            <w:tcW w:w="5835" w:type="dxa"/>
          </w:tcPr>
          <w:p w14:paraId="2AE87010" w14:textId="77777777" w:rsidR="008C6831" w:rsidRPr="00BF48C5" w:rsidRDefault="008C6831" w:rsidP="008C6831">
            <w:pPr>
              <w:pStyle w:val="Listenabsatz"/>
              <w:numPr>
                <w:ilvl w:val="0"/>
                <w:numId w:val="32"/>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19A9FDFE"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0CD25B82" w14:textId="77777777" w:rsidR="008C6831" w:rsidRPr="00BF48C5" w:rsidRDefault="008C6831" w:rsidP="00F124FD">
            <w:pPr>
              <w:spacing w:before="120"/>
              <w:rPr>
                <w:rFonts w:ascii="Arial Narrow" w:hAnsi="Arial Narrow"/>
              </w:rPr>
            </w:pPr>
            <w:r w:rsidRPr="00BF48C5">
              <w:rPr>
                <w:rFonts w:ascii="Arial Narrow" w:hAnsi="Arial Narrow"/>
              </w:rPr>
              <w:t>Botschaft(en)</w:t>
            </w:r>
          </w:p>
        </w:tc>
        <w:tc>
          <w:tcPr>
            <w:tcW w:w="5835" w:type="dxa"/>
          </w:tcPr>
          <w:p w14:paraId="7D0D4DA9"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„Schüle</w:t>
            </w:r>
            <w:r w:rsidR="00417F6D" w:rsidRPr="00BF48C5">
              <w:rPr>
                <w:rFonts w:ascii="Arial Narrow" w:hAnsi="Arial Narrow"/>
              </w:rPr>
              <w:t>r für Forschung interessieren.“</w:t>
            </w:r>
          </w:p>
          <w:p w14:paraId="02693885" w14:textId="77777777" w:rsidR="00417F6D" w:rsidRPr="00BF48C5" w:rsidRDefault="00417F6D" w:rsidP="00417F6D">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12D3B03C"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2981AB2E"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Erfolgsmessung</w:t>
            </w:r>
          </w:p>
        </w:tc>
        <w:tc>
          <w:tcPr>
            <w:tcW w:w="5835" w:type="dxa"/>
          </w:tcPr>
          <w:p w14:paraId="6E90CD23"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Messbarkeit schwierig, aber:</w:t>
            </w:r>
          </w:p>
          <w:p w14:paraId="441AB838" w14:textId="77777777" w:rsidR="008C6831" w:rsidRPr="00BF48C5" w:rsidRDefault="008C6831" w:rsidP="008C6831">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Positive Aufnahme durch Medien</w:t>
            </w:r>
          </w:p>
          <w:p w14:paraId="501A039A" w14:textId="77777777" w:rsidR="008C6831" w:rsidRPr="00BF48C5" w:rsidRDefault="008C6831" w:rsidP="008C6831">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Funktionierender Dialog</w:t>
            </w:r>
          </w:p>
          <w:p w14:paraId="1108FAD2" w14:textId="77777777" w:rsidR="008C6831" w:rsidRPr="00BF48C5" w:rsidRDefault="008C6831" w:rsidP="008C6831">
            <w:pPr>
              <w:pStyle w:val="Listenabsatz"/>
              <w:numPr>
                <w:ilvl w:val="0"/>
                <w:numId w:val="33"/>
              </w:num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Positive Resonanz der Schüler</w:t>
            </w:r>
          </w:p>
          <w:p w14:paraId="208B15E5" w14:textId="77777777" w:rsidR="00417F6D" w:rsidRPr="00BF48C5" w:rsidRDefault="00417F6D" w:rsidP="00417F6D">
            <w:pPr>
              <w:pStyle w:val="Listenabsatz"/>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603CFB54"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5E1CB08E"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Verantwortlicher für Durchführung</w:t>
            </w:r>
          </w:p>
        </w:tc>
        <w:tc>
          <w:tcPr>
            <w:tcW w:w="5835" w:type="dxa"/>
          </w:tcPr>
          <w:p w14:paraId="0DAE31B9"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Fach-PT</w:t>
            </w:r>
          </w:p>
          <w:p w14:paraId="6EB63C87" w14:textId="77777777" w:rsidR="00417F6D" w:rsidRPr="00BF48C5" w:rsidRDefault="00417F6D" w:rsidP="00417F6D">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3B7C6035"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1E82C220"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Notwendige Ressourcen für die Durchführung</w:t>
            </w:r>
          </w:p>
        </w:tc>
        <w:tc>
          <w:tcPr>
            <w:tcW w:w="5835" w:type="dxa"/>
          </w:tcPr>
          <w:p w14:paraId="195DFBBA"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sehr gute Moderation (Shari Reeves)</w:t>
            </w:r>
          </w:p>
          <w:p w14:paraId="458EC797" w14:textId="36F3363F" w:rsidR="008C6831" w:rsidRPr="00BF48C5" w:rsidRDefault="008C6831" w:rsidP="008C6831">
            <w:pPr>
              <w:pStyle w:val="Listenabsatz"/>
              <w:numPr>
                <w:ilvl w:val="0"/>
                <w:numId w:val="32"/>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Durchdachtes </w:t>
            </w:r>
            <w:r w:rsidR="000C3919" w:rsidRPr="00BF48C5">
              <w:rPr>
                <w:rFonts w:ascii="Arial Narrow" w:hAnsi="Arial Narrow"/>
              </w:rPr>
              <w:t>Konzept,</w:t>
            </w:r>
            <w:r w:rsidRPr="00BF48C5">
              <w:rPr>
                <w:rFonts w:ascii="Arial Narrow" w:hAnsi="Arial Narrow"/>
              </w:rPr>
              <w:t xml:space="preserve"> um Schüler durchgängig einzubinden (haben eigene Projekte vorgestellt)</w:t>
            </w:r>
          </w:p>
          <w:p w14:paraId="118BCE77" w14:textId="77777777" w:rsidR="00417F6D" w:rsidRPr="00BF48C5" w:rsidRDefault="00417F6D" w:rsidP="00417F6D">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68A946D8"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2D8394D7"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Kosten</w:t>
            </w:r>
          </w:p>
        </w:tc>
        <w:tc>
          <w:tcPr>
            <w:tcW w:w="5835" w:type="dxa"/>
          </w:tcPr>
          <w:p w14:paraId="2BF1CFCD"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Moderation 4.500€, Fi</w:t>
            </w:r>
            <w:r w:rsidR="00417F6D" w:rsidRPr="00BF48C5">
              <w:rPr>
                <w:rFonts w:ascii="Arial Narrow" w:hAnsi="Arial Narrow"/>
              </w:rPr>
              <w:t>lm 3.000€, Personal (PT/BM NKE)</w:t>
            </w:r>
          </w:p>
          <w:p w14:paraId="76BDC130" w14:textId="77777777" w:rsidR="00417F6D" w:rsidRPr="00BF48C5" w:rsidRDefault="00417F6D" w:rsidP="00417F6D">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3F5DB99B"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410FC8C6"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Besonderheiten/ Was ist zu beachten?</w:t>
            </w:r>
          </w:p>
        </w:tc>
        <w:tc>
          <w:tcPr>
            <w:tcW w:w="5835" w:type="dxa"/>
          </w:tcPr>
          <w:p w14:paraId="15963AE2"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41CEBD03"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09A6506B"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Nachhaltigkeit</w:t>
            </w:r>
          </w:p>
        </w:tc>
        <w:tc>
          <w:tcPr>
            <w:tcW w:w="5835" w:type="dxa"/>
          </w:tcPr>
          <w:p w14:paraId="4C67DBEE"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Nachhaltige Ausrichtung der Themen z.B. durch Handysammelaktion</w:t>
            </w:r>
          </w:p>
          <w:p w14:paraId="476D291B" w14:textId="77777777" w:rsidR="00417F6D" w:rsidRPr="00BF48C5" w:rsidRDefault="00417F6D" w:rsidP="00417F6D">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3335EB84" w14:textId="77777777" w:rsidR="008C6831" w:rsidRDefault="008C6831" w:rsidP="008C6831">
      <w:pPr>
        <w:pStyle w:val="Listenabsatz"/>
        <w:ind w:left="360"/>
      </w:pPr>
    </w:p>
    <w:p w14:paraId="3698EF1C" w14:textId="77777777" w:rsidR="00216A77" w:rsidRDefault="00216A77">
      <w:pPr>
        <w:rPr>
          <w:rFonts w:ascii="Times New Roman" w:hAnsi="Times New Roman"/>
          <w:b/>
          <w:bCs/>
          <w:sz w:val="22"/>
          <w:szCs w:val="22"/>
        </w:rPr>
      </w:pPr>
      <w:r>
        <w:br w:type="page"/>
      </w:r>
    </w:p>
    <w:p w14:paraId="2419DBF1" w14:textId="77777777" w:rsidR="008C6831" w:rsidRDefault="008C6831" w:rsidP="007F0D67">
      <w:pPr>
        <w:pStyle w:val="berschrift3"/>
      </w:pPr>
      <w:bookmarkStart w:id="32" w:name="_Toc110238548"/>
      <w:r w:rsidRPr="00E32A9A">
        <w:lastRenderedPageBreak/>
        <w:t>Beispiel Messepräsenz</w:t>
      </w:r>
      <w:bookmarkEnd w:id="32"/>
    </w:p>
    <w:p w14:paraId="0F176D11" w14:textId="77777777" w:rsidR="008C6831" w:rsidRDefault="008C6831" w:rsidP="008C6831">
      <w:pPr>
        <w:pStyle w:val="Listenabsatz"/>
        <w:ind w:left="360"/>
      </w:pPr>
    </w:p>
    <w:tbl>
      <w:tblPr>
        <w:tblStyle w:val="MittlereListe1-Akzent11"/>
        <w:tblW w:w="0" w:type="auto"/>
        <w:tblInd w:w="108"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302"/>
        <w:gridCol w:w="5835"/>
      </w:tblGrid>
      <w:tr w:rsidR="008C6831" w:rsidRPr="00BF48C5" w14:paraId="41C87935" w14:textId="77777777" w:rsidTr="00265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none" w:sz="0" w:space="0" w:color="auto"/>
              <w:bottom w:val="none" w:sz="0" w:space="0" w:color="auto"/>
            </w:tcBorders>
          </w:tcPr>
          <w:p w14:paraId="10BFE7B7"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Ziele</w:t>
            </w:r>
          </w:p>
        </w:tc>
        <w:tc>
          <w:tcPr>
            <w:tcW w:w="5835" w:type="dxa"/>
            <w:tcBorders>
              <w:top w:val="none" w:sz="0" w:space="0" w:color="auto"/>
              <w:bottom w:val="none" w:sz="0" w:space="0" w:color="auto"/>
            </w:tcBorders>
          </w:tcPr>
          <w:p w14:paraId="2D291659" w14:textId="77777777" w:rsidR="008C6831" w:rsidRPr="00BF48C5" w:rsidRDefault="008C6831" w:rsidP="00F124FD">
            <w:pPr>
              <w:pStyle w:val="Listenabsatz"/>
              <w:numPr>
                <w:ilvl w:val="0"/>
                <w:numId w:val="31"/>
              </w:numPr>
              <w:spacing w:before="120"/>
              <w:ind w:left="357"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 xml:space="preserve">FONA repräsentieren </w:t>
            </w:r>
            <w:r w:rsidRPr="00BF48C5">
              <w:rPr>
                <w:rFonts w:ascii="Arial Narrow" w:hAnsi="Arial Narrow"/>
              </w:rPr>
              <w:sym w:font="Wingdings" w:char="F0E0"/>
            </w:r>
            <w:r w:rsidRPr="00BF48C5">
              <w:rPr>
                <w:rFonts w:ascii="Arial Narrow" w:hAnsi="Arial Narrow"/>
              </w:rPr>
              <w:t xml:space="preserve"> International</w:t>
            </w:r>
          </w:p>
          <w:p w14:paraId="1C4B1705" w14:textId="77777777" w:rsidR="008C6831" w:rsidRPr="00BF48C5" w:rsidRDefault="008C6831" w:rsidP="008C6831">
            <w:pPr>
              <w:pStyle w:val="Listenabsatz"/>
              <w:numPr>
                <w:ilvl w:val="0"/>
                <w:numId w:val="31"/>
              </w:numPr>
              <w:ind w:left="357" w:hanging="357"/>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Information Fachöffentlichkeit</w:t>
            </w:r>
          </w:p>
          <w:p w14:paraId="07BEE79F" w14:textId="77777777" w:rsidR="007F0D67" w:rsidRPr="00BF48C5" w:rsidRDefault="007F0D67" w:rsidP="007F0D67">
            <w:pPr>
              <w:pStyle w:val="Listenabsatz"/>
              <w:ind w:left="357"/>
              <w:cnfStyle w:val="100000000000" w:firstRow="1"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0FBBD855"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42DEB3CE"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Zielgruppen</w:t>
            </w:r>
          </w:p>
        </w:tc>
        <w:tc>
          <w:tcPr>
            <w:tcW w:w="5835" w:type="dxa"/>
          </w:tcPr>
          <w:p w14:paraId="74A4BF99"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Internationales Fachpublikum</w:t>
            </w:r>
          </w:p>
          <w:p w14:paraId="6F5741A5" w14:textId="77777777" w:rsidR="008C6831" w:rsidRPr="00BF48C5" w:rsidRDefault="008C6831" w:rsidP="008C6831">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Entscheidungsträger</w:t>
            </w:r>
          </w:p>
          <w:p w14:paraId="017E5AE5" w14:textId="77777777" w:rsidR="008C6831" w:rsidRPr="00BF48C5" w:rsidRDefault="008C6831" w:rsidP="008C6831">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Multiplikatoren (z.B. Fachjournalisten)</w:t>
            </w:r>
          </w:p>
          <w:p w14:paraId="6771B1B8" w14:textId="77777777" w:rsidR="007F0D67" w:rsidRPr="00BF48C5" w:rsidRDefault="007F0D67" w:rsidP="007F0D67">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054054AA"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3466F6D1"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Reichweite</w:t>
            </w:r>
          </w:p>
        </w:tc>
        <w:tc>
          <w:tcPr>
            <w:tcW w:w="5835" w:type="dxa"/>
          </w:tcPr>
          <w:p w14:paraId="6D1783C5"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Abhängig von Veranstaltung</w:t>
            </w:r>
          </w:p>
          <w:p w14:paraId="3A270039" w14:textId="77777777" w:rsidR="007F0D67" w:rsidRPr="00BF48C5" w:rsidRDefault="007F0D67" w:rsidP="007F0D67">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4CA85EC4"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0FFCBBF4" w14:textId="77777777" w:rsidR="008C6831" w:rsidRPr="00BF48C5" w:rsidRDefault="008C6831" w:rsidP="00F124FD">
            <w:pPr>
              <w:spacing w:before="120"/>
              <w:rPr>
                <w:rFonts w:ascii="Arial Narrow" w:hAnsi="Arial Narrow"/>
              </w:rPr>
            </w:pPr>
            <w:r w:rsidRPr="00BF48C5">
              <w:rPr>
                <w:rFonts w:ascii="Arial Narrow" w:hAnsi="Arial Narrow"/>
              </w:rPr>
              <w:t>Botschaft(en)</w:t>
            </w:r>
          </w:p>
        </w:tc>
        <w:tc>
          <w:tcPr>
            <w:tcW w:w="5835" w:type="dxa"/>
          </w:tcPr>
          <w:p w14:paraId="6DC329F9"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BMBF als wichtiger Akteur der Forschungsförderung</w:t>
            </w:r>
          </w:p>
          <w:p w14:paraId="732E2758" w14:textId="77777777" w:rsidR="007F0D67" w:rsidRPr="00BF48C5" w:rsidRDefault="007F0D67" w:rsidP="007F0D67">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126EE367"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72487285"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Erfolgsmessung</w:t>
            </w:r>
          </w:p>
        </w:tc>
        <w:tc>
          <w:tcPr>
            <w:tcW w:w="5835" w:type="dxa"/>
          </w:tcPr>
          <w:p w14:paraId="605E590B"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indirekt: neue Kontakte/ Forschungsthemen</w:t>
            </w:r>
          </w:p>
          <w:p w14:paraId="1E8AD73C" w14:textId="77777777" w:rsidR="008C6831" w:rsidRPr="00BF48C5" w:rsidRDefault="008C6831" w:rsidP="008C6831">
            <w:pPr>
              <w:pStyle w:val="Listenabsatz"/>
              <w:numPr>
                <w:ilvl w:val="0"/>
                <w:numId w:val="32"/>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(direkt: Besucherzahlen am Stand, neue Kontakte)</w:t>
            </w:r>
          </w:p>
          <w:p w14:paraId="4F6FE346" w14:textId="77777777" w:rsidR="007F0D67" w:rsidRPr="00BF48C5" w:rsidRDefault="007F0D67" w:rsidP="007F0D67">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45F74A80"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43169A45"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Verantwortlicher für Durchführung</w:t>
            </w:r>
          </w:p>
        </w:tc>
        <w:tc>
          <w:tcPr>
            <w:tcW w:w="5835" w:type="dxa"/>
          </w:tcPr>
          <w:p w14:paraId="55291737"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Organisation durch Fach-PT in Zusammenarbeit mit Projekten/ Fachreferat</w:t>
            </w:r>
          </w:p>
          <w:p w14:paraId="246C8421" w14:textId="77777777" w:rsidR="008C6831" w:rsidRPr="00BF48C5" w:rsidRDefault="008C6831" w:rsidP="008C6831">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(Abstimmung mit LS4 bei BMBF-VA)</w:t>
            </w:r>
          </w:p>
          <w:p w14:paraId="7215B615" w14:textId="77777777" w:rsidR="007F0D67" w:rsidRPr="00BF48C5" w:rsidRDefault="007F0D67" w:rsidP="007F0D67">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1A3ECF8F"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3AF1E88B"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Notwendige Ressourcen für die Durchführung</w:t>
            </w:r>
          </w:p>
        </w:tc>
        <w:tc>
          <w:tcPr>
            <w:tcW w:w="5835" w:type="dxa"/>
          </w:tcPr>
          <w:p w14:paraId="6D72E061"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Messekonzept</w:t>
            </w:r>
          </w:p>
          <w:p w14:paraId="6B16D8CE" w14:textId="77777777" w:rsidR="008C6831" w:rsidRPr="00BF48C5" w:rsidRDefault="008C6831" w:rsidP="008C6831">
            <w:pPr>
              <w:pStyle w:val="Listenabsatz"/>
              <w:numPr>
                <w:ilvl w:val="0"/>
                <w:numId w:val="32"/>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Infomaterial, (interaktive) Exponate</w:t>
            </w:r>
          </w:p>
          <w:p w14:paraId="66884282" w14:textId="77777777" w:rsidR="008C6831" w:rsidRPr="00BF48C5" w:rsidRDefault="008C6831" w:rsidP="008C6831">
            <w:pPr>
              <w:pStyle w:val="Listenabsatz"/>
              <w:numPr>
                <w:ilvl w:val="0"/>
                <w:numId w:val="32"/>
              </w:numPr>
              <w:ind w:left="357" w:hanging="357"/>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BF48C5">
              <w:rPr>
                <w:rFonts w:ascii="Arial Narrow" w:hAnsi="Arial Narrow"/>
              </w:rPr>
              <w:t>Personal</w:t>
            </w:r>
          </w:p>
          <w:p w14:paraId="146C4FD1" w14:textId="77777777" w:rsidR="007F0D67" w:rsidRPr="00BF48C5" w:rsidRDefault="007F0D67" w:rsidP="007F0D67">
            <w:pPr>
              <w:pStyle w:val="Listenabsatz"/>
              <w:ind w:left="357"/>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5D8C619"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76AD5120"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Kosten</w:t>
            </w:r>
          </w:p>
        </w:tc>
        <w:tc>
          <w:tcPr>
            <w:tcW w:w="5835" w:type="dxa"/>
          </w:tcPr>
          <w:p w14:paraId="720E30F5"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Hohe Standgebühren</w:t>
            </w:r>
          </w:p>
          <w:p w14:paraId="25791C6B" w14:textId="77777777" w:rsidR="008C6831" w:rsidRPr="00BF48C5" w:rsidRDefault="007F0D67" w:rsidP="008C6831">
            <w:pPr>
              <w:pStyle w:val="Listenabsatz"/>
              <w:numPr>
                <w:ilvl w:val="0"/>
                <w:numId w:val="32"/>
              </w:numPr>
              <w:ind w:left="357" w:hanging="357"/>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Produktion von Infomaterial</w:t>
            </w:r>
          </w:p>
          <w:p w14:paraId="324400A0" w14:textId="77777777" w:rsidR="007F0D67" w:rsidRPr="00BF48C5" w:rsidRDefault="007F0D67" w:rsidP="007F0D67">
            <w:pPr>
              <w:pStyle w:val="Listenabsatz"/>
              <w:ind w:left="357"/>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C6831" w:rsidRPr="00BF48C5" w14:paraId="6F7441C8" w14:textId="77777777" w:rsidTr="002652CA">
        <w:tc>
          <w:tcPr>
            <w:cnfStyle w:val="001000000000" w:firstRow="0" w:lastRow="0" w:firstColumn="1" w:lastColumn="0" w:oddVBand="0" w:evenVBand="0" w:oddHBand="0" w:evenHBand="0" w:firstRowFirstColumn="0" w:firstRowLastColumn="0" w:lastRowFirstColumn="0" w:lastRowLastColumn="0"/>
            <w:tcW w:w="2302" w:type="dxa"/>
          </w:tcPr>
          <w:p w14:paraId="1834B455"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Besonderheiten/ Was ist zu beachten?</w:t>
            </w:r>
          </w:p>
        </w:tc>
        <w:tc>
          <w:tcPr>
            <w:tcW w:w="5835" w:type="dxa"/>
          </w:tcPr>
          <w:p w14:paraId="38F6CF1C" w14:textId="77777777" w:rsidR="008C6831" w:rsidRPr="00BF48C5" w:rsidRDefault="008C6831" w:rsidP="00F124FD">
            <w:pPr>
              <w:pStyle w:val="Listenabsatz"/>
              <w:numPr>
                <w:ilvl w:val="0"/>
                <w:numId w:val="32"/>
              </w:numPr>
              <w:spacing w:before="120"/>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C6831" w:rsidRPr="00BF48C5" w14:paraId="728F3C9F" w14:textId="77777777" w:rsidTr="00265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14:paraId="5A0C82FA" w14:textId="77777777" w:rsidR="008C6831" w:rsidRPr="00BF48C5" w:rsidRDefault="008C6831" w:rsidP="00F124FD">
            <w:pPr>
              <w:pStyle w:val="Listenabsatz"/>
              <w:spacing w:before="120"/>
              <w:ind w:left="0"/>
              <w:contextualSpacing w:val="0"/>
              <w:rPr>
                <w:rFonts w:ascii="Arial Narrow" w:hAnsi="Arial Narrow"/>
              </w:rPr>
            </w:pPr>
            <w:r w:rsidRPr="00BF48C5">
              <w:rPr>
                <w:rFonts w:ascii="Arial Narrow" w:hAnsi="Arial Narrow"/>
              </w:rPr>
              <w:t>Nachhaltigkeit</w:t>
            </w:r>
          </w:p>
        </w:tc>
        <w:tc>
          <w:tcPr>
            <w:tcW w:w="5835" w:type="dxa"/>
          </w:tcPr>
          <w:p w14:paraId="2D098B43" w14:textId="77777777" w:rsidR="008C6831" w:rsidRPr="00BF48C5" w:rsidRDefault="008C6831" w:rsidP="00F124FD">
            <w:pPr>
              <w:pStyle w:val="Listenabsatz"/>
              <w:numPr>
                <w:ilvl w:val="0"/>
                <w:numId w:val="32"/>
              </w:numPr>
              <w:spacing w:before="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Nachhaltiges Messekonzept (Standgestaltung etc.)</w:t>
            </w:r>
          </w:p>
          <w:p w14:paraId="62304608" w14:textId="77777777" w:rsidR="008C6831" w:rsidRPr="00BF48C5" w:rsidRDefault="008C6831" w:rsidP="008C6831">
            <w:pPr>
              <w:pStyle w:val="Listenabsatz"/>
              <w:numPr>
                <w:ilvl w:val="1"/>
                <w:numId w:val="32"/>
              </w:numPr>
              <w:ind w:left="742" w:hanging="425"/>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z.B. Wiederverwertbare Materialien (Messestand), wenig Printmaterial</w:t>
            </w:r>
          </w:p>
          <w:p w14:paraId="70FB7FB0" w14:textId="77777777" w:rsidR="008C6831" w:rsidRPr="00BF48C5" w:rsidRDefault="008C6831" w:rsidP="008C6831">
            <w:pPr>
              <w:pStyle w:val="Listenabsatz"/>
              <w:numPr>
                <w:ilvl w:val="1"/>
                <w:numId w:val="32"/>
              </w:numPr>
              <w:ind w:left="742" w:hanging="425"/>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BF48C5">
              <w:rPr>
                <w:rFonts w:ascii="Arial Narrow" w:hAnsi="Arial Narrow"/>
              </w:rPr>
              <w:t>Give-Aways (Jutebeutel, einpflanzbare Bleistifte)</w:t>
            </w:r>
          </w:p>
          <w:p w14:paraId="7B5E7A85" w14:textId="77777777" w:rsidR="007F0D67" w:rsidRPr="00BF48C5" w:rsidRDefault="007F0D67" w:rsidP="007F0D67">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7C1586C9" w14:textId="77777777" w:rsidR="008C6831" w:rsidRDefault="008C6831" w:rsidP="008C6831"/>
    <w:p w14:paraId="60E0C3EE" w14:textId="77777777" w:rsidR="00F124FD" w:rsidRDefault="00F124FD">
      <w:pPr>
        <w:rPr>
          <w:rFonts w:ascii="Times New Roman" w:hAnsi="Times New Roman"/>
          <w:b/>
          <w:bCs/>
          <w:sz w:val="22"/>
          <w:szCs w:val="22"/>
        </w:rPr>
      </w:pPr>
      <w:bookmarkStart w:id="33" w:name="_Toc441151506"/>
      <w:r>
        <w:br w:type="page"/>
      </w:r>
    </w:p>
    <w:p w14:paraId="29C9657E" w14:textId="77777777" w:rsidR="00E1449D" w:rsidRDefault="00E1449D" w:rsidP="00E1449D">
      <w:pPr>
        <w:pStyle w:val="berschrift3"/>
      </w:pPr>
      <w:bookmarkStart w:id="34" w:name="_Toc110238549"/>
      <w:r>
        <w:lastRenderedPageBreak/>
        <w:t>Science Slams</w:t>
      </w:r>
      <w:bookmarkEnd w:id="33"/>
      <w:bookmarkEnd w:id="34"/>
    </w:p>
    <w:p w14:paraId="2E47590F" w14:textId="77777777" w:rsidR="00AD4768" w:rsidRDefault="00AD4768" w:rsidP="00AD4768">
      <w:pPr>
        <w:spacing w:line="288" w:lineRule="auto"/>
        <w:rPr>
          <w:rFonts w:ascii="Times New Roman" w:hAnsi="Times New Roman"/>
        </w:rPr>
      </w:pPr>
    </w:p>
    <w:p w14:paraId="02305677" w14:textId="77777777" w:rsidR="00E1449D" w:rsidRPr="00AD4768" w:rsidRDefault="0087638B" w:rsidP="00AD4768">
      <w:pPr>
        <w:spacing w:line="288" w:lineRule="auto"/>
        <w:rPr>
          <w:rFonts w:ascii="Times New Roman" w:hAnsi="Times New Roman"/>
        </w:rPr>
      </w:pPr>
      <w:r w:rsidRPr="00AD4768">
        <w:rPr>
          <w:rFonts w:ascii="Times New Roman" w:hAnsi="Times New Roman"/>
        </w:rPr>
        <w:t>Science Slams w</w:t>
      </w:r>
      <w:r w:rsidR="00E1449D" w:rsidRPr="00AD4768">
        <w:rPr>
          <w:rFonts w:ascii="Times New Roman" w:hAnsi="Times New Roman"/>
        </w:rPr>
        <w:t>urde</w:t>
      </w:r>
      <w:r w:rsidRPr="00AD4768">
        <w:rPr>
          <w:rFonts w:ascii="Times New Roman" w:hAnsi="Times New Roman"/>
        </w:rPr>
        <w:t>n</w:t>
      </w:r>
      <w:r w:rsidR="00E1449D" w:rsidRPr="00AD4768">
        <w:rPr>
          <w:rFonts w:ascii="Times New Roman" w:hAnsi="Times New Roman"/>
        </w:rPr>
        <w:t xml:space="preserve"> beispielsweise im Wissenschaftsjahr Zukunftsstadt durchgeführt (mit darauf spezialisiertem Partner); Idee zur multimedialen Verbreitung: Siegerbeitrag als Video oder Podcast auf der FONA-Seite einbinden</w:t>
      </w:r>
    </w:p>
    <w:p w14:paraId="1371C7AF" w14:textId="77777777" w:rsidR="00E1449D" w:rsidRPr="00AD4768" w:rsidRDefault="00E1449D" w:rsidP="00AD4768">
      <w:pPr>
        <w:spacing w:line="288" w:lineRule="auto"/>
        <w:rPr>
          <w:rFonts w:ascii="Times New Roman" w:hAnsi="Times New Roman"/>
        </w:rPr>
      </w:pPr>
    </w:p>
    <w:p w14:paraId="0F063DC0" w14:textId="55D19D8A" w:rsidR="00E1449D" w:rsidRPr="00AD4768" w:rsidRDefault="00E1449D" w:rsidP="00AD4768">
      <w:pPr>
        <w:spacing w:line="288" w:lineRule="auto"/>
        <w:rPr>
          <w:rFonts w:ascii="Times New Roman" w:hAnsi="Times New Roman"/>
        </w:rPr>
      </w:pPr>
      <w:r w:rsidRPr="00AD4768">
        <w:rPr>
          <w:rFonts w:ascii="Times New Roman" w:hAnsi="Times New Roman"/>
        </w:rPr>
        <w:t>Ein Science</w:t>
      </w:r>
      <w:r w:rsidR="00CC739B" w:rsidRPr="00AD4768">
        <w:rPr>
          <w:rFonts w:ascii="Times New Roman" w:hAnsi="Times New Roman"/>
        </w:rPr>
        <w:t xml:space="preserve"> </w:t>
      </w:r>
      <w:r w:rsidRPr="00AD4768">
        <w:rPr>
          <w:rFonts w:ascii="Times New Roman" w:hAnsi="Times New Roman"/>
        </w:rPr>
        <w:t xml:space="preserve">Slam (deutsch: Wissenschaftswettstreit) ist ein wissenschaftliches Kurzvortragsturnier, bei dem Wissenschaftler ihre Forschungsthemen innerhalb einer vorgegebenen Zeit vor Publikum präsentieren. Im Vordergrund steht die populärwissenschaftliche Vermittlung wissenschaftlicher Inhalte, die Bewertung erfolgt durch das Publikum. Bewertet </w:t>
      </w:r>
      <w:r w:rsidR="000C3919" w:rsidRPr="00AD4768">
        <w:rPr>
          <w:rFonts w:ascii="Times New Roman" w:hAnsi="Times New Roman"/>
        </w:rPr>
        <w:t>werden</w:t>
      </w:r>
      <w:r w:rsidRPr="00AD4768">
        <w:rPr>
          <w:rFonts w:ascii="Times New Roman" w:hAnsi="Times New Roman"/>
        </w:rPr>
        <w:t xml:space="preserve"> neben dem wissenschaftlichen Inhalt auch die Verständlichkeit und der Unterhaltungswert des Vortrags (https://de.wikipedia.org/wiki/Science-Slam).</w:t>
      </w:r>
    </w:p>
    <w:p w14:paraId="7D7BA991" w14:textId="77777777" w:rsidR="00E1449D" w:rsidRPr="00AD4768" w:rsidRDefault="00E1449D" w:rsidP="00E1449D">
      <w:pPr>
        <w:rPr>
          <w:rFonts w:ascii="Times New Roman" w:hAnsi="Times New Roman"/>
        </w:rPr>
      </w:pPr>
    </w:p>
    <w:p w14:paraId="0C251012" w14:textId="77777777" w:rsidR="00E1449D" w:rsidRPr="00AD4768" w:rsidRDefault="00E1449D" w:rsidP="00E1449D">
      <w:pPr>
        <w:rPr>
          <w:rFonts w:ascii="Times New Roman" w:hAnsi="Times New Roman"/>
        </w:rPr>
      </w:pPr>
      <w:r w:rsidRPr="00AD4768">
        <w:rPr>
          <w:rFonts w:ascii="Times New Roman" w:hAnsi="Times New Roman"/>
          <w:noProof/>
        </w:rPr>
        <w:drawing>
          <wp:inline distT="0" distB="0" distL="0" distR="0" wp14:anchorId="32FA2561" wp14:editId="4178CD1C">
            <wp:extent cx="3357563" cy="857250"/>
            <wp:effectExtent l="19050" t="0" r="0" b="0"/>
            <wp:docPr id="10" name="Bild 3" descr="http://www.scienceslam-im-wissenschaftsjahr.de/fileadmin/templates/scienceslam-2015/gfx/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slam-im-wissenschaftsjahr.de/fileadmin/templates/scienceslam-2015/gfx/header.jpg"/>
                    <pic:cNvPicPr>
                      <a:picLocks noChangeAspect="1" noChangeArrowheads="1"/>
                    </pic:cNvPicPr>
                  </pic:nvPicPr>
                  <pic:blipFill>
                    <a:blip r:embed="rId29" cstate="print"/>
                    <a:srcRect/>
                    <a:stretch>
                      <a:fillRect/>
                    </a:stretch>
                  </pic:blipFill>
                  <pic:spPr bwMode="auto">
                    <a:xfrm>
                      <a:off x="0" y="0"/>
                      <a:ext cx="3359765" cy="857812"/>
                    </a:xfrm>
                    <a:prstGeom prst="rect">
                      <a:avLst/>
                    </a:prstGeom>
                    <a:noFill/>
                    <a:ln w="9525">
                      <a:noFill/>
                      <a:miter lim="800000"/>
                      <a:headEnd/>
                      <a:tailEnd/>
                    </a:ln>
                  </pic:spPr>
                </pic:pic>
              </a:graphicData>
            </a:graphic>
          </wp:inline>
        </w:drawing>
      </w:r>
    </w:p>
    <w:p w14:paraId="04E647B4" w14:textId="77777777" w:rsidR="00E1449D" w:rsidRPr="00AD4768" w:rsidRDefault="002764D6" w:rsidP="00E1449D">
      <w:pPr>
        <w:rPr>
          <w:rFonts w:ascii="Times New Roman" w:hAnsi="Times New Roman"/>
        </w:rPr>
      </w:pPr>
      <w:hyperlink r:id="rId30" w:history="1">
        <w:r w:rsidR="00E1449D" w:rsidRPr="00AD4768">
          <w:rPr>
            <w:rStyle w:val="Hyperlink"/>
            <w:rFonts w:ascii="Times New Roman" w:hAnsi="Times New Roman"/>
          </w:rPr>
          <w:t>http://www.scienceslam-im-wissenschaftsjahr.de/finale.html</w:t>
        </w:r>
      </w:hyperlink>
      <w:r w:rsidR="00E1449D" w:rsidRPr="00AD4768">
        <w:rPr>
          <w:rFonts w:ascii="Times New Roman" w:hAnsi="Times New Roman"/>
        </w:rPr>
        <w:t xml:space="preserve"> </w:t>
      </w:r>
    </w:p>
    <w:p w14:paraId="11596A9B" w14:textId="77777777" w:rsidR="00216A77" w:rsidRDefault="00216A77">
      <w:pPr>
        <w:rPr>
          <w:rFonts w:ascii="Times New Roman" w:hAnsi="Times New Roman"/>
          <w:b/>
          <w:bCs/>
          <w:sz w:val="22"/>
          <w:szCs w:val="22"/>
        </w:rPr>
      </w:pPr>
    </w:p>
    <w:p w14:paraId="2E5B8836" w14:textId="77777777" w:rsidR="008C6831" w:rsidRDefault="008C6831" w:rsidP="00D35762">
      <w:pPr>
        <w:pStyle w:val="berschrift3"/>
      </w:pPr>
      <w:bookmarkStart w:id="35" w:name="_Toc110238550"/>
      <w:r w:rsidRPr="00E32A9A">
        <w:t>Weitere Beispiele</w:t>
      </w:r>
      <w:bookmarkEnd w:id="35"/>
    </w:p>
    <w:p w14:paraId="08855989" w14:textId="77777777" w:rsidR="00AD4768" w:rsidRPr="00AD4768" w:rsidRDefault="00AD4768" w:rsidP="00AD4768"/>
    <w:p w14:paraId="7EC88F0B"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Pressekonferenzen zu Veranstaltungen o.ä.</w:t>
      </w:r>
    </w:p>
    <w:p w14:paraId="6F2494A0"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Parlamentarische Abende; wobei hierzu in der UA 72 wenig Erfahrung vorliegt.</w:t>
      </w:r>
    </w:p>
    <w:p w14:paraId="6966B33C" w14:textId="77777777" w:rsidR="008C6831" w:rsidRPr="00AD4768" w:rsidRDefault="008C6831" w:rsidP="003E0455">
      <w:pPr>
        <w:pStyle w:val="Listenabsatz"/>
        <w:numPr>
          <w:ilvl w:val="0"/>
          <w:numId w:val="15"/>
        </w:numPr>
        <w:rPr>
          <w:rFonts w:ascii="Times New Roman" w:hAnsi="Times New Roman"/>
        </w:rPr>
      </w:pPr>
      <w:r w:rsidRPr="00AD4768">
        <w:rPr>
          <w:rFonts w:ascii="Times New Roman" w:hAnsi="Times New Roman"/>
        </w:rPr>
        <w:t>Dialogforen „Forschung im Dialog“: Populärwissenschaftliche Inhalte zur Klimaforschung, Ansprache einer breiten Öffentlichkeit durch bekannte Wissenschaftler wie Mojib Latif, Einbindung lokaler Multiplikatoren</w:t>
      </w:r>
    </w:p>
    <w:p w14:paraId="23F70168" w14:textId="77777777" w:rsidR="008C6831" w:rsidRPr="00AD4768" w:rsidRDefault="008C6831" w:rsidP="008C6831">
      <w:pPr>
        <w:rPr>
          <w:rFonts w:ascii="Times New Roman" w:hAnsi="Times New Roman"/>
        </w:rPr>
      </w:pPr>
    </w:p>
    <w:p w14:paraId="55FDA8E1" w14:textId="77777777" w:rsidR="00F124FD" w:rsidRDefault="00F124FD">
      <w:pPr>
        <w:rPr>
          <w:rFonts w:ascii="Times New Roman" w:hAnsi="Times New Roman"/>
          <w:b/>
          <w:bCs/>
          <w:sz w:val="24"/>
          <w:szCs w:val="24"/>
        </w:rPr>
      </w:pPr>
      <w:r>
        <w:br w:type="page"/>
      </w:r>
    </w:p>
    <w:p w14:paraId="7F449F1E" w14:textId="77777777" w:rsidR="008C6831" w:rsidRDefault="008C6831" w:rsidP="00AD4768">
      <w:pPr>
        <w:pStyle w:val="berschrift2"/>
      </w:pPr>
      <w:bookmarkStart w:id="36" w:name="_Toc110238551"/>
      <w:r>
        <w:lastRenderedPageBreak/>
        <w:t>Medien</w:t>
      </w:r>
      <w:r w:rsidR="009E13C5">
        <w:t xml:space="preserve"> (Fotos, Grafiken, Videos)</w:t>
      </w:r>
      <w:bookmarkEnd w:id="36"/>
    </w:p>
    <w:p w14:paraId="06994ADF" w14:textId="77777777" w:rsidR="00E1449D" w:rsidRPr="00AD4768" w:rsidRDefault="00E1449D" w:rsidP="00E1449D">
      <w:pPr>
        <w:rPr>
          <w:rFonts w:ascii="Times New Roman" w:hAnsi="Times New Roman"/>
        </w:rPr>
      </w:pPr>
      <w:r w:rsidRPr="00AD4768">
        <w:rPr>
          <w:rFonts w:ascii="Times New Roman" w:hAnsi="Times New Roman"/>
        </w:rPr>
        <w:t>Template für Freigabe von Medien (Fotos, Grafiken und Videos) für FONA-Mediathek</w:t>
      </w:r>
      <w:r w:rsidRPr="00AD4768">
        <w:rPr>
          <w:rFonts w:ascii="Times New Roman" w:hAnsi="Times New Roman"/>
        </w:rPr>
        <w:br/>
      </w:r>
      <w:hyperlink r:id="rId31" w:history="1">
        <w:r w:rsidRPr="00AD4768">
          <w:rPr>
            <w:rStyle w:val="Hyperlink"/>
            <w:rFonts w:ascii="Times New Roman" w:hAnsi="Times New Roman"/>
          </w:rPr>
          <w:t>http://www.fona.de/mediathek/intern/Template_FONA_Mediathek.doc</w:t>
        </w:r>
      </w:hyperlink>
      <w:r w:rsidRPr="00AD4768">
        <w:rPr>
          <w:rFonts w:ascii="Times New Roman" w:hAnsi="Times New Roman"/>
        </w:rPr>
        <w:t xml:space="preserve"> (passwortgeschützt)</w:t>
      </w:r>
    </w:p>
    <w:p w14:paraId="41DA01FC" w14:textId="3A00A2ED" w:rsidR="00E1449D" w:rsidRPr="00AD4768" w:rsidRDefault="00E1449D" w:rsidP="00E1449D">
      <w:pPr>
        <w:spacing w:before="100" w:beforeAutospacing="1" w:after="100" w:afterAutospacing="1"/>
        <w:rPr>
          <w:rFonts w:ascii="Times New Roman" w:hAnsi="Times New Roman"/>
        </w:rPr>
      </w:pPr>
      <w:r w:rsidRPr="00AD4768">
        <w:rPr>
          <w:rFonts w:ascii="Times New Roman" w:hAnsi="Times New Roman"/>
        </w:rPr>
        <w:t xml:space="preserve">Da für die Homepage, die Twitter- und die Presseverwendung bestimmte Mindeststandards sowohl für die Bildauflösung </w:t>
      </w:r>
      <w:r w:rsidR="000C3919" w:rsidRPr="00AD4768">
        <w:rPr>
          <w:rFonts w:ascii="Times New Roman" w:hAnsi="Times New Roman"/>
        </w:rPr>
        <w:t>gelten</w:t>
      </w:r>
      <w:r w:rsidRPr="00AD4768">
        <w:rPr>
          <w:rFonts w:ascii="Times New Roman" w:hAnsi="Times New Roman"/>
        </w:rPr>
        <w:t xml:space="preserve"> als auch die Urheberrechte etc. zu beachten sind, haben LS3 und LS4 die wichtigsten Informationen hier zusammengestellt:</w:t>
      </w:r>
    </w:p>
    <w:p w14:paraId="638B0A7E" w14:textId="0864F27A" w:rsidR="00E1449D" w:rsidRPr="00AD4768"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 xml:space="preserve">Die Bilder sollten idealerweise eine Größe von 4.800 x 3.200 Px bei 300 dpi haben. </w:t>
      </w:r>
      <w:r w:rsidR="000C3919" w:rsidRPr="00AD4768">
        <w:rPr>
          <w:rFonts w:ascii="Times New Roman" w:hAnsi="Times New Roman"/>
        </w:rPr>
        <w:t>Um</w:t>
      </w:r>
      <w:r w:rsidRPr="00AD4768">
        <w:rPr>
          <w:rFonts w:ascii="Times New Roman" w:hAnsi="Times New Roman"/>
        </w:rPr>
        <w:t xml:space="preserve"> verwendbar zu sein, benötigen wir eine Breite von min. 1.000 Px bei einem Seitenverhältnis von 2:3.</w:t>
      </w:r>
    </w:p>
    <w:p w14:paraId="681E7DD4" w14:textId="77777777" w:rsidR="00E1449D" w:rsidRPr="00AD4768"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Hochkantbilder benötigen ebenfalls eine Mindestbreite von 1.000 Px.</w:t>
      </w:r>
    </w:p>
    <w:p w14:paraId="74CE2A18" w14:textId="77777777" w:rsidR="00E1449D" w:rsidRPr="00AD4768"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Bitte nennen Sie uns zusätzlich zum Copyright auch immer den Vor- und Nachnamen des Fotografen.</w:t>
      </w:r>
    </w:p>
    <w:p w14:paraId="2431D321" w14:textId="77777777" w:rsidR="00E1449D" w:rsidRPr="00AD4768"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Bitte bestätigen Sie bei jeder Übermittlung, dass das Bild sowohl im Internetauftritt als auch auf dem Twitterkanal genutzt werden darf und dass Sie die Urheberrechte schriftlich geklärt haben.</w:t>
      </w:r>
    </w:p>
    <w:p w14:paraId="267D6EEF" w14:textId="77777777" w:rsidR="00E1449D" w:rsidRPr="00AD4768"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Wenn Sie für fotografische Arbeiten Fotografen oder Agenturen beauftragen, achten Sie bitte darauf, dass alle Rechte (Print, Online, soziale Medien) so eingekauft werden, dass wir die Bilder immer auch auf bmbf.de, auf BMBF-Twitter verwenden dürfen. Wenn möglich sollten (mindestens eine kleine Auswahl von drei Fotos) auch zur Weitergabe an die Medien zur dortigen Verwendung eingekauft werden.</w:t>
      </w:r>
    </w:p>
    <w:p w14:paraId="3515876A" w14:textId="77777777" w:rsidR="00E1449D" w:rsidRPr="00AD4768"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Bitte klären Sie, ob Bilder ggf. beschnitten werden dürfen.</w:t>
      </w:r>
    </w:p>
    <w:p w14:paraId="15F8B704" w14:textId="77777777" w:rsidR="003E0455" w:rsidRDefault="00E1449D" w:rsidP="003E0455">
      <w:pPr>
        <w:numPr>
          <w:ilvl w:val="0"/>
          <w:numId w:val="37"/>
        </w:numPr>
        <w:tabs>
          <w:tab w:val="clear" w:pos="6"/>
          <w:tab w:val="num" w:pos="426"/>
        </w:tabs>
        <w:spacing w:before="100" w:beforeAutospacing="1" w:after="120"/>
        <w:ind w:left="426" w:hanging="357"/>
        <w:rPr>
          <w:rFonts w:ascii="Times New Roman" w:hAnsi="Times New Roman"/>
        </w:rPr>
      </w:pPr>
      <w:r w:rsidRPr="00AD4768">
        <w:rPr>
          <w:rFonts w:ascii="Times New Roman" w:hAnsi="Times New Roman"/>
        </w:rPr>
        <w:t xml:space="preserve">Die o.g. Anforderungen an Bildauflösungen gelten nicht für individuell mit LS3 abgesprochene Fotos von Veranstaltungen, die allein für Twitter verwendet werden. Hier ist eine geringere Auflösung möglich. Für alle Twitterfotos gilt jedoch, dass die Quelle des Bildes genannt sein muss </w:t>
      </w:r>
    </w:p>
    <w:p w14:paraId="0191CF33" w14:textId="77777777" w:rsidR="003E0455" w:rsidRPr="003E0455" w:rsidRDefault="003E0455" w:rsidP="003E0455">
      <w:pPr>
        <w:spacing w:before="100" w:beforeAutospacing="1" w:after="120"/>
        <w:ind w:left="426"/>
        <w:rPr>
          <w:rFonts w:ascii="Times New Roman" w:hAnsi="Times New Roman"/>
        </w:rPr>
      </w:pPr>
    </w:p>
    <w:p w14:paraId="51C69A96" w14:textId="77777777" w:rsidR="00E1449D" w:rsidRDefault="00E1449D" w:rsidP="00E1449D">
      <w:pPr>
        <w:pStyle w:val="berschrift3"/>
      </w:pPr>
      <w:bookmarkStart w:id="37" w:name="_Toc110238552"/>
      <w:r>
        <w:t>Videos</w:t>
      </w:r>
      <w:bookmarkEnd w:id="37"/>
    </w:p>
    <w:p w14:paraId="4B255C23" w14:textId="77777777" w:rsidR="00E1449D" w:rsidRPr="00AD4768" w:rsidRDefault="00E1449D" w:rsidP="00E1449D">
      <w:pPr>
        <w:rPr>
          <w:rFonts w:ascii="Times New Roman" w:hAnsi="Times New Roman"/>
          <w:b/>
        </w:rPr>
      </w:pPr>
    </w:p>
    <w:p w14:paraId="734C8261" w14:textId="77777777" w:rsidR="00E1449D" w:rsidRPr="00AD4768" w:rsidRDefault="00E1449D" w:rsidP="00E1449D">
      <w:pPr>
        <w:rPr>
          <w:rFonts w:ascii="Times New Roman" w:hAnsi="Times New Roman"/>
          <w:b/>
        </w:rPr>
      </w:pPr>
      <w:r w:rsidRPr="00AD4768">
        <w:rPr>
          <w:rFonts w:ascii="Times New Roman" w:hAnsi="Times New Roman"/>
          <w:b/>
        </w:rPr>
        <w:t>Beispiel: Earthbook</w:t>
      </w:r>
    </w:p>
    <w:p w14:paraId="5932B102" w14:textId="77777777" w:rsidR="00E1449D" w:rsidRDefault="00E1449D" w:rsidP="00E1449D">
      <w:r>
        <w:rPr>
          <w:noProof/>
        </w:rPr>
        <w:drawing>
          <wp:inline distT="0" distB="0" distL="0" distR="0" wp14:anchorId="526180F7" wp14:editId="019D5CC0">
            <wp:extent cx="2755705" cy="2257425"/>
            <wp:effectExtent l="19050" t="0" r="6545"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766727" cy="2266454"/>
                    </a:xfrm>
                    <a:prstGeom prst="rect">
                      <a:avLst/>
                    </a:prstGeom>
                    <a:noFill/>
                    <a:ln w="9525">
                      <a:noFill/>
                      <a:miter lim="800000"/>
                      <a:headEnd/>
                      <a:tailEnd/>
                    </a:ln>
                  </pic:spPr>
                </pic:pic>
              </a:graphicData>
            </a:graphic>
          </wp:inline>
        </w:drawing>
      </w:r>
    </w:p>
    <w:p w14:paraId="08BD779E" w14:textId="77777777" w:rsidR="00BF48C5" w:rsidRPr="00AD4768" w:rsidRDefault="002764D6">
      <w:pPr>
        <w:rPr>
          <w:rFonts w:ascii="Times New Roman" w:hAnsi="Times New Roman"/>
          <w:b/>
          <w:bCs/>
          <w:sz w:val="22"/>
          <w:szCs w:val="22"/>
        </w:rPr>
      </w:pPr>
      <w:hyperlink r:id="rId33" w:history="1">
        <w:r w:rsidR="00E1449D" w:rsidRPr="00AD4768">
          <w:rPr>
            <w:rStyle w:val="Hyperlink"/>
            <w:rFonts w:ascii="Times New Roman" w:hAnsi="Times New Roman"/>
          </w:rPr>
          <w:t>https://www.youtube.com/watch?v=YNSNulqBqhE</w:t>
        </w:r>
      </w:hyperlink>
      <w:r w:rsidR="00E1449D" w:rsidRPr="00AD4768">
        <w:rPr>
          <w:rFonts w:ascii="Times New Roman" w:hAnsi="Times New Roman"/>
        </w:rPr>
        <w:t xml:space="preserve"> </w:t>
      </w:r>
      <w:bookmarkStart w:id="38" w:name="_Toc441151509"/>
      <w:r w:rsidR="00BF48C5" w:rsidRPr="00AD4768">
        <w:rPr>
          <w:rFonts w:ascii="Times New Roman" w:hAnsi="Times New Roman"/>
        </w:rPr>
        <w:br w:type="page"/>
      </w:r>
    </w:p>
    <w:p w14:paraId="67A28C5D" w14:textId="77777777" w:rsidR="00E1449D" w:rsidRDefault="00E1449D" w:rsidP="00E1449D">
      <w:pPr>
        <w:pStyle w:val="berschrift3"/>
      </w:pPr>
      <w:bookmarkStart w:id="39" w:name="_Toc110238553"/>
      <w:r>
        <w:lastRenderedPageBreak/>
        <w:t>Fotos</w:t>
      </w:r>
      <w:bookmarkEnd w:id="38"/>
      <w:bookmarkEnd w:id="39"/>
    </w:p>
    <w:p w14:paraId="61EFACD1" w14:textId="77777777" w:rsidR="00AD4768" w:rsidRDefault="00AD4768" w:rsidP="00E1449D">
      <w:pPr>
        <w:rPr>
          <w:rFonts w:ascii="Times New Roman" w:hAnsi="Times New Roman"/>
          <w:b/>
        </w:rPr>
      </w:pPr>
    </w:p>
    <w:p w14:paraId="42C5B062" w14:textId="77777777" w:rsidR="00E1449D" w:rsidRPr="00AD4768" w:rsidRDefault="00E1449D" w:rsidP="00E1449D">
      <w:pPr>
        <w:rPr>
          <w:rFonts w:ascii="Times New Roman" w:hAnsi="Times New Roman"/>
          <w:b/>
        </w:rPr>
      </w:pPr>
      <w:r w:rsidRPr="00AD4768">
        <w:rPr>
          <w:rFonts w:ascii="Times New Roman" w:hAnsi="Times New Roman"/>
          <w:b/>
        </w:rPr>
        <w:t>Beispiel aus FONA3</w:t>
      </w:r>
    </w:p>
    <w:p w14:paraId="350C6D01" w14:textId="77777777" w:rsidR="00E1449D" w:rsidRPr="00AD4768" w:rsidRDefault="00E1449D" w:rsidP="00E1449D">
      <w:pPr>
        <w:rPr>
          <w:rFonts w:ascii="Times New Roman" w:hAnsi="Times New Roman"/>
          <w:b/>
        </w:rPr>
      </w:pPr>
    </w:p>
    <w:p w14:paraId="38BE8B31" w14:textId="77777777" w:rsidR="00E1449D" w:rsidRPr="00AD4768" w:rsidRDefault="00E1449D" w:rsidP="00E1449D">
      <w:pPr>
        <w:rPr>
          <w:rFonts w:ascii="Times New Roman" w:hAnsi="Times New Roman"/>
        </w:rPr>
      </w:pPr>
      <w:r w:rsidRPr="00AD4768">
        <w:rPr>
          <w:rFonts w:ascii="Times New Roman" w:hAnsi="Times New Roman"/>
          <w:noProof/>
        </w:rPr>
        <w:drawing>
          <wp:inline distT="0" distB="0" distL="0" distR="0" wp14:anchorId="0CFBDD23" wp14:editId="355F41B6">
            <wp:extent cx="3019425" cy="2320567"/>
            <wp:effectExtent l="19050" t="0" r="9525" b="0"/>
            <wp:docPr id="12" name="1342866066" descr="Tiger im CT (© Ralf Günther/I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2866066" descr="Tiger im CT (© Ralf Günther/IZW)"/>
                    <pic:cNvPicPr>
                      <a:picLocks noChangeAspect="1" noChangeArrowheads="1"/>
                    </pic:cNvPicPr>
                  </pic:nvPicPr>
                  <pic:blipFill>
                    <a:blip r:embed="rId34" cstate="print"/>
                    <a:srcRect l="15435" r="11304"/>
                    <a:stretch>
                      <a:fillRect/>
                    </a:stretch>
                  </pic:blipFill>
                  <pic:spPr bwMode="auto">
                    <a:xfrm>
                      <a:off x="0" y="0"/>
                      <a:ext cx="3019425" cy="2320567"/>
                    </a:xfrm>
                    <a:prstGeom prst="rect">
                      <a:avLst/>
                    </a:prstGeom>
                    <a:noFill/>
                    <a:ln w="9525">
                      <a:noFill/>
                      <a:miter lim="800000"/>
                      <a:headEnd/>
                      <a:tailEnd/>
                    </a:ln>
                  </pic:spPr>
                </pic:pic>
              </a:graphicData>
            </a:graphic>
          </wp:inline>
        </w:drawing>
      </w:r>
    </w:p>
    <w:p w14:paraId="00EEA9C0" w14:textId="77777777" w:rsidR="00E1449D" w:rsidRPr="00AD4768" w:rsidRDefault="002764D6" w:rsidP="00E1449D">
      <w:pPr>
        <w:rPr>
          <w:rFonts w:ascii="Times New Roman" w:hAnsi="Times New Roman"/>
        </w:rPr>
      </w:pPr>
      <w:hyperlink r:id="rId35" w:history="1">
        <w:r w:rsidR="00E1449D" w:rsidRPr="00AD4768">
          <w:rPr>
            <w:rStyle w:val="Hyperlink"/>
            <w:rFonts w:ascii="Times New Roman" w:hAnsi="Times New Roman"/>
          </w:rPr>
          <w:t>http://www.fona.de/mediathek/pdf/BMBF_FONA3_Broschuere_2015_BARRIEREFREI_V02.pdf</w:t>
        </w:r>
      </w:hyperlink>
      <w:r w:rsidR="00E1449D" w:rsidRPr="00AD4768">
        <w:rPr>
          <w:rFonts w:ascii="Times New Roman" w:hAnsi="Times New Roman"/>
        </w:rPr>
        <w:t xml:space="preserve"> </w:t>
      </w:r>
    </w:p>
    <w:p w14:paraId="5EF2E125" w14:textId="77777777" w:rsidR="00E1449D" w:rsidRPr="00AD4768" w:rsidRDefault="00E1449D" w:rsidP="00E1449D">
      <w:pPr>
        <w:rPr>
          <w:rFonts w:ascii="Times New Roman" w:hAnsi="Times New Roman"/>
        </w:rPr>
      </w:pPr>
    </w:p>
    <w:p w14:paraId="26B443B4" w14:textId="77777777" w:rsidR="00E1449D" w:rsidRDefault="00E1449D" w:rsidP="00E1449D">
      <w:pPr>
        <w:pStyle w:val="berschrift3"/>
      </w:pPr>
      <w:bookmarkStart w:id="40" w:name="_Toc441151510"/>
      <w:bookmarkStart w:id="41" w:name="_Toc110238554"/>
      <w:r>
        <w:t>Infografiken</w:t>
      </w:r>
      <w:bookmarkEnd w:id="40"/>
      <w:bookmarkEnd w:id="41"/>
    </w:p>
    <w:p w14:paraId="6C96079C" w14:textId="77777777" w:rsidR="00AD4768" w:rsidRDefault="00AD4768" w:rsidP="00E1449D">
      <w:pPr>
        <w:rPr>
          <w:rFonts w:ascii="Times New Roman" w:hAnsi="Times New Roman"/>
          <w:b/>
        </w:rPr>
      </w:pPr>
    </w:p>
    <w:p w14:paraId="52AEE6DA" w14:textId="77777777" w:rsidR="00E1449D" w:rsidRPr="00AD4768" w:rsidRDefault="00E1449D" w:rsidP="00E1449D">
      <w:pPr>
        <w:rPr>
          <w:rFonts w:ascii="Times New Roman" w:hAnsi="Times New Roman"/>
          <w:b/>
        </w:rPr>
      </w:pPr>
      <w:r w:rsidRPr="00AD4768">
        <w:rPr>
          <w:rFonts w:ascii="Times New Roman" w:hAnsi="Times New Roman"/>
          <w:b/>
        </w:rPr>
        <w:t>Beispiel: Plastik in der Umwelt</w:t>
      </w:r>
    </w:p>
    <w:p w14:paraId="1ADB2AB7" w14:textId="77777777" w:rsidR="00E1449D" w:rsidRPr="00AD4768" w:rsidRDefault="00E1449D" w:rsidP="00E1449D">
      <w:pPr>
        <w:rPr>
          <w:rFonts w:ascii="Times New Roman" w:hAnsi="Times New Roman"/>
        </w:rPr>
      </w:pPr>
    </w:p>
    <w:p w14:paraId="65026913" w14:textId="77777777" w:rsidR="00E1449D" w:rsidRPr="00AD4768" w:rsidRDefault="00E1449D" w:rsidP="00E1449D">
      <w:pPr>
        <w:rPr>
          <w:rFonts w:ascii="Times New Roman" w:hAnsi="Times New Roman"/>
        </w:rPr>
      </w:pPr>
      <w:r w:rsidRPr="00AD4768">
        <w:rPr>
          <w:rFonts w:ascii="Times New Roman" w:hAnsi="Times New Roman"/>
          <w:noProof/>
        </w:rPr>
        <w:drawing>
          <wp:inline distT="0" distB="0" distL="0" distR="0" wp14:anchorId="2268B8BA" wp14:editId="26836BFC">
            <wp:extent cx="3851784" cy="2562225"/>
            <wp:effectExtent l="19050" t="0" r="0" b="0"/>
            <wp:docPr id="15" name="Bild 4" descr="Der Weg des Plastiks - so gelangt der Müll in die Me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 Weg des Plastiks - so gelangt der Müll in die Meere"/>
                    <pic:cNvPicPr>
                      <a:picLocks noChangeAspect="1" noChangeArrowheads="1"/>
                    </pic:cNvPicPr>
                  </pic:nvPicPr>
                  <pic:blipFill>
                    <a:blip r:embed="rId36" cstate="print"/>
                    <a:srcRect/>
                    <a:stretch>
                      <a:fillRect/>
                    </a:stretch>
                  </pic:blipFill>
                  <pic:spPr bwMode="auto">
                    <a:xfrm>
                      <a:off x="0" y="0"/>
                      <a:ext cx="3854310" cy="2563905"/>
                    </a:xfrm>
                    <a:prstGeom prst="rect">
                      <a:avLst/>
                    </a:prstGeom>
                    <a:noFill/>
                    <a:ln w="9525">
                      <a:noFill/>
                      <a:miter lim="800000"/>
                      <a:headEnd/>
                      <a:tailEnd/>
                    </a:ln>
                  </pic:spPr>
                </pic:pic>
              </a:graphicData>
            </a:graphic>
          </wp:inline>
        </w:drawing>
      </w:r>
    </w:p>
    <w:p w14:paraId="2885D964" w14:textId="77777777" w:rsidR="00E1449D" w:rsidRPr="00AD4768" w:rsidRDefault="002764D6" w:rsidP="00E1449D">
      <w:pPr>
        <w:rPr>
          <w:rFonts w:ascii="Times New Roman" w:hAnsi="Times New Roman"/>
        </w:rPr>
      </w:pPr>
      <w:hyperlink r:id="rId37" w:history="1">
        <w:r w:rsidR="00E1449D" w:rsidRPr="00AD4768">
          <w:rPr>
            <w:rStyle w:val="Hyperlink"/>
            <w:rFonts w:ascii="Times New Roman" w:hAnsi="Times New Roman"/>
          </w:rPr>
          <w:t>https://www.bmbf.de/de/foerderung-hilft-uns-dabei-ueber-laendergrenzen-hinweg-zu-forschen-1155.html</w:t>
        </w:r>
      </w:hyperlink>
      <w:r w:rsidR="00E1449D" w:rsidRPr="00AD4768">
        <w:rPr>
          <w:rFonts w:ascii="Times New Roman" w:hAnsi="Times New Roman"/>
        </w:rPr>
        <w:t xml:space="preserve"> </w:t>
      </w:r>
    </w:p>
    <w:p w14:paraId="31F1A2DA" w14:textId="77777777" w:rsidR="00E1449D" w:rsidRPr="00AD4768" w:rsidRDefault="00E1449D" w:rsidP="00E1449D">
      <w:pPr>
        <w:rPr>
          <w:rFonts w:ascii="Times New Roman" w:hAnsi="Times New Roman"/>
        </w:rPr>
      </w:pPr>
    </w:p>
    <w:p w14:paraId="1E0150A7" w14:textId="77777777" w:rsidR="00BF48C5" w:rsidRDefault="00BF48C5">
      <w:pPr>
        <w:rPr>
          <w:rFonts w:ascii="Times New Roman" w:hAnsi="Times New Roman"/>
          <w:b/>
          <w:bCs/>
          <w:sz w:val="22"/>
          <w:szCs w:val="22"/>
        </w:rPr>
      </w:pPr>
      <w:bookmarkStart w:id="42" w:name="_Toc441151511"/>
      <w:r>
        <w:br w:type="page"/>
      </w:r>
    </w:p>
    <w:p w14:paraId="337FC6C6" w14:textId="77777777" w:rsidR="00E1449D" w:rsidRDefault="00E1449D" w:rsidP="00E1449D">
      <w:pPr>
        <w:pStyle w:val="berschrift3"/>
      </w:pPr>
      <w:bookmarkStart w:id="43" w:name="_Toc110238555"/>
      <w:r>
        <w:lastRenderedPageBreak/>
        <w:t>Podcasts</w:t>
      </w:r>
      <w:bookmarkEnd w:id="42"/>
      <w:bookmarkEnd w:id="43"/>
    </w:p>
    <w:p w14:paraId="47F964EF" w14:textId="77777777" w:rsidR="00AD4768" w:rsidRPr="00AD4768" w:rsidRDefault="00AD4768" w:rsidP="00AD4768"/>
    <w:p w14:paraId="45A1F7D8" w14:textId="7777777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abonnierbare Serie von Audio-Inhalten</w:t>
      </w:r>
    </w:p>
    <w:p w14:paraId="71ADFD32" w14:textId="1D0F7FC9"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 xml:space="preserve">Kanal der Wissenschaftskommunikation, der informieren, unterhalten und zum Dialog anregen kann </w:t>
      </w:r>
    </w:p>
    <w:p w14:paraId="3AD75E4D" w14:textId="7777777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Reportagen, Interviews, Beiträge mit O-Tönen</w:t>
      </w:r>
    </w:p>
    <w:p w14:paraId="7349829E" w14:textId="7777777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Thematisch fokussiert auf FONA-Themen</w:t>
      </w:r>
    </w:p>
    <w:p w14:paraId="6624CEA6" w14:textId="7D77C2A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Kostet den Hörer keine Zeit, da er parallel zu anderen Tätigkeiten (</w:t>
      </w:r>
      <w:r w:rsidR="002A39CB" w:rsidRPr="006B582A">
        <w:rPr>
          <w:rFonts w:ascii="Times New Roman" w:hAnsi="Times New Roman"/>
        </w:rPr>
        <w:t>bspw.</w:t>
      </w:r>
      <w:r w:rsidRPr="006B582A">
        <w:rPr>
          <w:rFonts w:ascii="Times New Roman" w:hAnsi="Times New Roman"/>
        </w:rPr>
        <w:t xml:space="preserve"> Joggen oder Zugfahren) konsumiert werden kann</w:t>
      </w:r>
    </w:p>
    <w:p w14:paraId="2D189BD6" w14:textId="7777777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Technische Voraussetzungen zum Abspielen, Herunterladen und Abonnieren müssen gegeben sein</w:t>
      </w:r>
    </w:p>
    <w:p w14:paraId="241F18F1" w14:textId="7777777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Lassen sich auf den Webseiten der Institute und Wissenschaftler verlinken, was der FONA-Seite eine größere Reichweite beschert.</w:t>
      </w:r>
    </w:p>
    <w:p w14:paraId="580C91DE" w14:textId="77777777" w:rsidR="00917248" w:rsidRPr="006B582A" w:rsidRDefault="00917248" w:rsidP="003E0455">
      <w:pPr>
        <w:pStyle w:val="Listenabsatz"/>
        <w:numPr>
          <w:ilvl w:val="0"/>
          <w:numId w:val="41"/>
        </w:numPr>
        <w:rPr>
          <w:rFonts w:ascii="Times New Roman" w:hAnsi="Times New Roman"/>
        </w:rPr>
      </w:pPr>
      <w:r w:rsidRPr="006B582A">
        <w:rPr>
          <w:rFonts w:ascii="Times New Roman" w:hAnsi="Times New Roman"/>
        </w:rPr>
        <w:t xml:space="preserve">Erfolgreiche Beispiele aus der Wissenschaftskommunikation (https://blogs.helmholtz.de/augenspiegel/2014/03/wissenschaft-auf-die-ohren-audiopodcasts/): </w:t>
      </w:r>
    </w:p>
    <w:p w14:paraId="7544D3F4" w14:textId="77777777" w:rsidR="00917248" w:rsidRPr="006B582A" w:rsidRDefault="00917248" w:rsidP="003E0455">
      <w:pPr>
        <w:pStyle w:val="Listenabsatz"/>
        <w:numPr>
          <w:ilvl w:val="1"/>
          <w:numId w:val="41"/>
        </w:numPr>
        <w:ind w:left="709"/>
        <w:rPr>
          <w:rFonts w:ascii="Times New Roman" w:hAnsi="Times New Roman"/>
        </w:rPr>
      </w:pPr>
      <w:r w:rsidRPr="006B582A">
        <w:rPr>
          <w:rFonts w:ascii="Times New Roman" w:hAnsi="Times New Roman"/>
        </w:rPr>
        <w:t xml:space="preserve">Welt der Physik: Das vom Bundesforschungsministerium und der Deutschen Physikalischen Gesellschaft getragene Internetportal “Welt der Physik” behandelt in seinem 14-tägigen Podcast Themen aus der Physik. </w:t>
      </w:r>
    </w:p>
    <w:p w14:paraId="6C841D77" w14:textId="7501A3BB" w:rsidR="00917248" w:rsidRPr="006B582A" w:rsidRDefault="00917248" w:rsidP="003E0455">
      <w:pPr>
        <w:pStyle w:val="Listenabsatz"/>
        <w:numPr>
          <w:ilvl w:val="1"/>
          <w:numId w:val="41"/>
        </w:numPr>
        <w:ind w:left="709"/>
        <w:rPr>
          <w:rFonts w:ascii="Times New Roman" w:hAnsi="Times New Roman"/>
        </w:rPr>
      </w:pPr>
      <w:r w:rsidRPr="006B582A">
        <w:rPr>
          <w:rFonts w:ascii="Times New Roman" w:hAnsi="Times New Roman"/>
        </w:rPr>
        <w:t>Resonator: Der Resonator ist der Forschungspodcast der Helmholtz Gemeinschaft. Moderator Holger Klein spricht mit Wissenschaftler</w:t>
      </w:r>
      <w:r w:rsidR="002A39CB">
        <w:rPr>
          <w:rFonts w:ascii="Times New Roman" w:hAnsi="Times New Roman"/>
        </w:rPr>
        <w:t>*i</w:t>
      </w:r>
      <w:r w:rsidRPr="006B582A">
        <w:rPr>
          <w:rFonts w:ascii="Times New Roman" w:hAnsi="Times New Roman"/>
        </w:rPr>
        <w:t>nnen aus den Helmholtz-Zentren über ihre Forschung. In kurzen Episoden werden zusätzlich die in der Helmholtz-Gemeinschaft vereinten Forschungszentren vorgestellt.</w:t>
      </w:r>
    </w:p>
    <w:p w14:paraId="236B58BE" w14:textId="77777777" w:rsidR="00917248" w:rsidRDefault="00917248" w:rsidP="00917248">
      <w:pPr>
        <w:pStyle w:val="Listenabsatz"/>
        <w:ind w:left="774"/>
        <w:rPr>
          <w:rFonts w:ascii="Times New Roman" w:hAnsi="Times New Roman"/>
        </w:rPr>
      </w:pPr>
    </w:p>
    <w:p w14:paraId="683823E6" w14:textId="41B0CBB3" w:rsidR="003D7529" w:rsidRDefault="002A39CB" w:rsidP="003D7529">
      <w:pPr>
        <w:pStyle w:val="berschrift3"/>
      </w:pPr>
      <w:bookmarkStart w:id="44" w:name="_Toc110238556"/>
      <w:r>
        <w:t>Online-Vorlesung</w:t>
      </w:r>
      <w:r w:rsidR="003D7529">
        <w:t xml:space="preserve">: </w:t>
      </w:r>
      <w:r w:rsidR="003D7529" w:rsidRPr="00E32A9A">
        <w:t>Idee: „FONA-Talk“</w:t>
      </w:r>
      <w:bookmarkEnd w:id="44"/>
    </w:p>
    <w:p w14:paraId="4CC61535" w14:textId="77777777" w:rsidR="003D7529" w:rsidRPr="006B582A" w:rsidRDefault="003D7529" w:rsidP="003D7529"/>
    <w:p w14:paraId="6628663F" w14:textId="77777777" w:rsidR="003D7529" w:rsidRPr="006B582A" w:rsidRDefault="003D7529" w:rsidP="003E0455">
      <w:pPr>
        <w:pStyle w:val="Listenabsatz"/>
        <w:numPr>
          <w:ilvl w:val="0"/>
          <w:numId w:val="15"/>
        </w:numPr>
        <w:rPr>
          <w:rFonts w:ascii="Times New Roman" w:hAnsi="Times New Roman"/>
        </w:rPr>
      </w:pPr>
      <w:r w:rsidRPr="006B582A">
        <w:rPr>
          <w:rFonts w:ascii="Times New Roman" w:hAnsi="Times New Roman"/>
        </w:rPr>
        <w:t>30-minütige Vorträge ähnlich zu Online-Vorlesungen</w:t>
      </w:r>
    </w:p>
    <w:p w14:paraId="36E7707B" w14:textId="77777777" w:rsidR="003D7529" w:rsidRPr="006B582A" w:rsidRDefault="003D7529" w:rsidP="003E0455">
      <w:pPr>
        <w:pStyle w:val="Listenabsatz"/>
        <w:numPr>
          <w:ilvl w:val="0"/>
          <w:numId w:val="15"/>
        </w:numPr>
        <w:rPr>
          <w:rFonts w:ascii="Times New Roman" w:hAnsi="Times New Roman"/>
        </w:rPr>
      </w:pPr>
      <w:r w:rsidRPr="006B582A">
        <w:rPr>
          <w:rFonts w:ascii="Times New Roman" w:hAnsi="Times New Roman"/>
        </w:rPr>
        <w:t>Referat 721 und Virtuelle Akademie Nachhaltigkeit dazu bereits im Gespräch (Studierende sollten die Möglichkeit haben, durch die Vorlesungen Credit Points für ihr Studium zu sammeln)</w:t>
      </w:r>
    </w:p>
    <w:p w14:paraId="67D2E03E" w14:textId="77777777" w:rsidR="003D7529" w:rsidRPr="006B582A" w:rsidRDefault="003D7529" w:rsidP="00917248">
      <w:pPr>
        <w:pStyle w:val="Listenabsatz"/>
        <w:ind w:left="774"/>
        <w:rPr>
          <w:rFonts w:ascii="Times New Roman" w:hAnsi="Times New Roman"/>
        </w:rPr>
      </w:pPr>
    </w:p>
    <w:p w14:paraId="1FF1A841" w14:textId="77777777" w:rsidR="008C6831" w:rsidRDefault="008C6831" w:rsidP="00D35762">
      <w:pPr>
        <w:pStyle w:val="berschrift3"/>
      </w:pPr>
      <w:bookmarkStart w:id="45" w:name="_Toc110238557"/>
      <w:r w:rsidRPr="00E32A9A">
        <w:t>Internationale Karte</w:t>
      </w:r>
      <w:bookmarkEnd w:id="45"/>
    </w:p>
    <w:p w14:paraId="14D09783" w14:textId="77777777" w:rsidR="006B582A" w:rsidRPr="003D7529" w:rsidRDefault="006B582A" w:rsidP="006B582A">
      <w:pPr>
        <w:rPr>
          <w:rFonts w:ascii="Times New Roman" w:hAnsi="Times New Roman"/>
        </w:rPr>
      </w:pPr>
    </w:p>
    <w:p w14:paraId="21514486" w14:textId="77777777" w:rsidR="003D7529" w:rsidRPr="003D7529" w:rsidRDefault="003D7529" w:rsidP="006B582A">
      <w:pPr>
        <w:rPr>
          <w:rFonts w:ascii="Times New Roman" w:hAnsi="Times New Roman"/>
        </w:rPr>
      </w:pPr>
      <w:r w:rsidRPr="003D7529">
        <w:rPr>
          <w:rFonts w:ascii="Times New Roman" w:hAnsi="Times New Roman"/>
          <w:noProof/>
        </w:rPr>
        <w:drawing>
          <wp:inline distT="0" distB="0" distL="0" distR="0" wp14:anchorId="1AD26B6B" wp14:editId="156FA0EF">
            <wp:extent cx="2454382" cy="1638300"/>
            <wp:effectExtent l="19050" t="0" r="3068" b="0"/>
            <wp:docPr id="9" name="Bild 1" descr="Weltkarte mit Kuchendiagrammen, die anzeigen, welche Themen in welchen Kontinenten bearbeitet we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tkarte mit Kuchendiagrammen, die anzeigen, welche Themen in welchen Kontinenten bearbeitet werden."/>
                    <pic:cNvPicPr>
                      <a:picLocks noChangeAspect="1" noChangeArrowheads="1"/>
                    </pic:cNvPicPr>
                  </pic:nvPicPr>
                  <pic:blipFill>
                    <a:blip r:embed="rId38" cstate="print"/>
                    <a:srcRect/>
                    <a:stretch>
                      <a:fillRect/>
                    </a:stretch>
                  </pic:blipFill>
                  <pic:spPr bwMode="auto">
                    <a:xfrm>
                      <a:off x="0" y="0"/>
                      <a:ext cx="2457047" cy="1640079"/>
                    </a:xfrm>
                    <a:prstGeom prst="rect">
                      <a:avLst/>
                    </a:prstGeom>
                    <a:noFill/>
                    <a:ln w="9525">
                      <a:noFill/>
                      <a:miter lim="800000"/>
                      <a:headEnd/>
                      <a:tailEnd/>
                    </a:ln>
                  </pic:spPr>
                </pic:pic>
              </a:graphicData>
            </a:graphic>
          </wp:inline>
        </w:drawing>
      </w:r>
    </w:p>
    <w:p w14:paraId="45BE8A8B" w14:textId="77777777" w:rsidR="003D7529" w:rsidRPr="003D7529" w:rsidRDefault="002764D6" w:rsidP="003D7529">
      <w:pPr>
        <w:rPr>
          <w:rFonts w:ascii="Times New Roman" w:hAnsi="Times New Roman"/>
        </w:rPr>
      </w:pPr>
      <w:hyperlink r:id="rId39" w:history="1">
        <w:r w:rsidR="003D7529" w:rsidRPr="003D7529">
          <w:rPr>
            <w:rStyle w:val="Hyperlink"/>
            <w:rFonts w:ascii="Times New Roman" w:hAnsi="Times New Roman"/>
          </w:rPr>
          <w:t>http://www.fona.de/de/ia</w:t>
        </w:r>
      </w:hyperlink>
    </w:p>
    <w:p w14:paraId="39D5C360" w14:textId="77777777" w:rsidR="003D7529" w:rsidRPr="003D7529" w:rsidRDefault="003D7529" w:rsidP="006B582A">
      <w:pPr>
        <w:rPr>
          <w:rFonts w:ascii="Times New Roman" w:hAnsi="Times New Roman"/>
        </w:rPr>
      </w:pPr>
    </w:p>
    <w:p w14:paraId="58B4FB49" w14:textId="77777777" w:rsidR="008C6831" w:rsidRPr="003D7529" w:rsidRDefault="008C6831" w:rsidP="003E0455">
      <w:pPr>
        <w:pStyle w:val="Listenabsatz"/>
        <w:numPr>
          <w:ilvl w:val="0"/>
          <w:numId w:val="15"/>
        </w:numPr>
        <w:rPr>
          <w:rFonts w:ascii="Times New Roman" w:hAnsi="Times New Roman"/>
        </w:rPr>
      </w:pPr>
      <w:r w:rsidRPr="003D7529">
        <w:rPr>
          <w:rFonts w:ascii="Times New Roman" w:hAnsi="Times New Roman"/>
        </w:rPr>
        <w:t>Halbjährliche Abfrage bei Begleitmaßnahmen durch VDI TZ</w:t>
      </w:r>
    </w:p>
    <w:p w14:paraId="32190F50" w14:textId="77777777" w:rsidR="008C6831" w:rsidRPr="003D7529" w:rsidRDefault="008C6831" w:rsidP="003E0455">
      <w:pPr>
        <w:pStyle w:val="Listenabsatz"/>
        <w:numPr>
          <w:ilvl w:val="0"/>
          <w:numId w:val="15"/>
        </w:numPr>
        <w:rPr>
          <w:rFonts w:ascii="Times New Roman" w:hAnsi="Times New Roman"/>
        </w:rPr>
      </w:pPr>
      <w:r w:rsidRPr="003D7529">
        <w:rPr>
          <w:rFonts w:ascii="Times New Roman" w:hAnsi="Times New Roman"/>
        </w:rPr>
        <w:t>Proaktive Mitteilung bei Anpassungen durch Fach-PT</w:t>
      </w:r>
    </w:p>
    <w:p w14:paraId="066D4A34" w14:textId="77777777" w:rsidR="008C6831" w:rsidRPr="003D7529" w:rsidRDefault="008C6831" w:rsidP="008C6831">
      <w:pPr>
        <w:ind w:left="774"/>
        <w:rPr>
          <w:rFonts w:ascii="Times New Roman" w:hAnsi="Times New Roman"/>
        </w:rPr>
      </w:pPr>
    </w:p>
    <w:sectPr w:rsidR="008C6831" w:rsidRPr="003D7529" w:rsidSect="002652CA">
      <w:headerReference w:type="default" r:id="rId40"/>
      <w:headerReference w:type="first" r:id="rId41"/>
      <w:pgSz w:w="11906" w:h="16838" w:code="9"/>
      <w:pgMar w:top="2127" w:right="992" w:bottom="1135" w:left="1758" w:header="72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E79B5" w14:textId="77777777" w:rsidR="00657CC6" w:rsidRDefault="00657CC6">
      <w:r>
        <w:separator/>
      </w:r>
    </w:p>
    <w:p w14:paraId="59CFF1E4" w14:textId="77777777" w:rsidR="00657CC6" w:rsidRDefault="00657CC6"/>
  </w:endnote>
  <w:endnote w:type="continuationSeparator" w:id="0">
    <w:p w14:paraId="5031C5B4" w14:textId="77777777" w:rsidR="00657CC6" w:rsidRDefault="00657CC6">
      <w:r>
        <w:continuationSeparator/>
      </w:r>
    </w:p>
    <w:p w14:paraId="207A69ED" w14:textId="77777777" w:rsidR="00657CC6" w:rsidRDefault="00657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dvLTe50188">
    <w:altName w:val="Calibri"/>
    <w:panose1 w:val="00000000000000000000"/>
    <w:charset w:val="00"/>
    <w:family w:val="swiss"/>
    <w:notTrueType/>
    <w:pitch w:val="default"/>
    <w:sig w:usb0="00000003" w:usb1="00000000" w:usb2="00000000" w:usb3="00000000" w:csb0="00000001" w:csb1="00000000"/>
  </w:font>
  <w:font w:name="AdvOT9ae51c1c.B">
    <w:altName w:val="Calibri"/>
    <w:panose1 w:val="00000000000000000000"/>
    <w:charset w:val="00"/>
    <w:family w:val="swiss"/>
    <w:notTrueType/>
    <w:pitch w:val="default"/>
    <w:sig w:usb0="00000003" w:usb1="00000000" w:usb2="00000000" w:usb3="00000000" w:csb0="00000001" w:csb1="00000000"/>
  </w:font>
  <w:font w:name="AdvOT9ae51c1c.B+20">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FAE75" w14:textId="77777777" w:rsidR="00657CC6" w:rsidRDefault="00657CC6">
      <w:r>
        <w:separator/>
      </w:r>
    </w:p>
    <w:p w14:paraId="7514860F" w14:textId="77777777" w:rsidR="00657CC6" w:rsidRDefault="00657CC6"/>
  </w:footnote>
  <w:footnote w:type="continuationSeparator" w:id="0">
    <w:p w14:paraId="3E0434CC" w14:textId="77777777" w:rsidR="00657CC6" w:rsidRDefault="00657CC6">
      <w:r>
        <w:continuationSeparator/>
      </w:r>
    </w:p>
    <w:p w14:paraId="426A4396" w14:textId="77777777" w:rsidR="00657CC6" w:rsidRDefault="00657CC6"/>
  </w:footnote>
  <w:footnote w:id="1">
    <w:p w14:paraId="5368EA4D" w14:textId="77777777" w:rsidR="004C5A33" w:rsidRPr="00AD4768" w:rsidRDefault="004C5A33" w:rsidP="008C6831">
      <w:pPr>
        <w:pStyle w:val="Funotentext"/>
        <w:rPr>
          <w:rFonts w:ascii="Times New Roman" w:hAnsi="Times New Roman"/>
        </w:rPr>
      </w:pPr>
      <w:r w:rsidRPr="00AD4768">
        <w:rPr>
          <w:rStyle w:val="Funotenzeichen"/>
          <w:rFonts w:ascii="Times New Roman" w:hAnsi="Times New Roman"/>
        </w:rPr>
        <w:footnoteRef/>
      </w:r>
      <w:r w:rsidRPr="00AD4768">
        <w:rPr>
          <w:rFonts w:ascii="Times New Roman" w:hAnsi="Times New Roman"/>
        </w:rPr>
        <w:t xml:space="preserve"> Weltweit 1,59 Mrd. Nutzer pro Monat (Stand 27.1.1016), 27 Mio in Deutschland</w:t>
      </w:r>
    </w:p>
  </w:footnote>
  <w:footnote w:id="2">
    <w:p w14:paraId="7AF15F97" w14:textId="77777777" w:rsidR="004C5A33" w:rsidRPr="00AD4768" w:rsidRDefault="004C5A33" w:rsidP="008C6831">
      <w:pPr>
        <w:pStyle w:val="Funotentext"/>
        <w:rPr>
          <w:rFonts w:ascii="Times New Roman" w:hAnsi="Times New Roman"/>
        </w:rPr>
      </w:pPr>
      <w:r w:rsidRPr="00AD4768">
        <w:rPr>
          <w:rStyle w:val="Funotenzeichen"/>
          <w:rFonts w:ascii="Times New Roman" w:hAnsi="Times New Roman"/>
        </w:rPr>
        <w:footnoteRef/>
      </w:r>
      <w:r w:rsidRPr="00AD4768">
        <w:rPr>
          <w:rFonts w:ascii="Times New Roman" w:hAnsi="Times New Roman"/>
        </w:rPr>
        <w:t xml:space="preserve"> Aktuell 4 Millionen Nutzer in Deutschland, darunter viele Entscheidungsträger und Multiplikatoren.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02C4" w14:textId="77777777" w:rsidR="004C5A33" w:rsidRPr="00961C61" w:rsidRDefault="002764D6" w:rsidP="00961C61">
    <w:pPr>
      <w:pStyle w:val="Fuzeile"/>
      <w:rPr>
        <w:color w:val="0070C0"/>
      </w:rPr>
    </w:pPr>
    <w:sdt>
      <w:sdtPr>
        <w:rPr>
          <w:color w:val="0070C0"/>
        </w:rPr>
        <w:id w:val="9663844"/>
        <w:docPartObj>
          <w:docPartGallery w:val="Page Numbers (Bottom of Page)"/>
          <w:docPartUnique/>
        </w:docPartObj>
      </w:sdtPr>
      <w:sdtEndPr>
        <w:rPr>
          <w:color w:val="auto"/>
        </w:rPr>
      </w:sdtEndPr>
      <w:sdtContent>
        <w:r w:rsidR="004C5A33" w:rsidRPr="00961C61">
          <w:rPr>
            <w:color w:val="0070C0"/>
          </w:rPr>
          <w:t>Begleitung von Fördermaßnahmen durch</w:t>
        </w:r>
      </w:sdtContent>
    </w:sdt>
    <w:r w:rsidR="004C5A33">
      <w:rPr>
        <w:color w:val="0070C0"/>
      </w:rPr>
      <w:t xml:space="preserve"> </w:t>
    </w:r>
    <w:r w:rsidR="004C5A33" w:rsidRPr="00961C61">
      <w:rPr>
        <w:color w:val="0070C0"/>
      </w:rPr>
      <w:t>die Öffentlichkeitsarbeit</w:t>
    </w:r>
    <w:r w:rsidR="004C5A33" w:rsidRPr="006B582A">
      <w:rPr>
        <w:color w:val="0070C0"/>
      </w:rPr>
      <w:tab/>
      <w:t xml:space="preserve"> </w:t>
    </w:r>
    <w:r w:rsidR="004C5A33" w:rsidRPr="006B582A">
      <w:rPr>
        <w:sz w:val="24"/>
      </w:rPr>
      <w:fldChar w:fldCharType="begin"/>
    </w:r>
    <w:r w:rsidR="004C5A33" w:rsidRPr="006B582A">
      <w:rPr>
        <w:sz w:val="24"/>
      </w:rPr>
      <w:instrText xml:space="preserve"> PAGE   \* MERGEFORMAT </w:instrText>
    </w:r>
    <w:r w:rsidR="004C5A33" w:rsidRPr="006B582A">
      <w:rPr>
        <w:sz w:val="24"/>
      </w:rPr>
      <w:fldChar w:fldCharType="separate"/>
    </w:r>
    <w:r w:rsidR="00E62762">
      <w:rPr>
        <w:noProof/>
        <w:sz w:val="24"/>
      </w:rPr>
      <w:t>4</w:t>
    </w:r>
    <w:r w:rsidR="004C5A33" w:rsidRPr="006B582A">
      <w:rPr>
        <w:sz w:val="24"/>
      </w:rPr>
      <w:fldChar w:fldCharType="end"/>
    </w:r>
    <w:r w:rsidR="004C5A33" w:rsidRPr="006B582A">
      <w:t>/</w:t>
    </w:r>
    <w:fldSimple w:instr=" NUMPAGES   \* MERGEFORMAT ">
      <w:r w:rsidR="00E62762">
        <w:rPr>
          <w:noProof/>
        </w:rPr>
        <w:t>21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77"/>
      <w:gridCol w:w="4316"/>
      <w:gridCol w:w="2163"/>
    </w:tblGrid>
    <w:tr w:rsidR="004C5A33" w14:paraId="5BB36BAC" w14:textId="77777777" w:rsidTr="00224A53">
      <w:tc>
        <w:tcPr>
          <w:tcW w:w="2677" w:type="dxa"/>
        </w:tcPr>
        <w:p w14:paraId="55752738" w14:textId="77777777" w:rsidR="004C5A33" w:rsidRDefault="004C5A33" w:rsidP="00477D2B">
          <w:r>
            <w:rPr>
              <w:rFonts w:cs="Arial"/>
              <w:noProof/>
            </w:rPr>
            <w:drawing>
              <wp:anchor distT="0" distB="0" distL="114300" distR="114300" simplePos="0" relativeHeight="251659264" behindDoc="1" locked="0" layoutInCell="1" allowOverlap="1" wp14:anchorId="27FD64EC" wp14:editId="3F1575BB">
                <wp:simplePos x="0" y="0"/>
                <wp:positionH relativeFrom="column">
                  <wp:posOffset>-57150</wp:posOffset>
                </wp:positionH>
                <wp:positionV relativeFrom="paragraph">
                  <wp:posOffset>-815340</wp:posOffset>
                </wp:positionV>
                <wp:extent cx="1500505" cy="746760"/>
                <wp:effectExtent l="19050" t="0" r="4445" b="0"/>
                <wp:wrapTight wrapText="bothSides">
                  <wp:wrapPolygon edited="0">
                    <wp:start x="-274" y="0"/>
                    <wp:lineTo x="-274" y="20939"/>
                    <wp:lineTo x="21664" y="20939"/>
                    <wp:lineTo x="21664" y="0"/>
                    <wp:lineTo x="-274" y="0"/>
                  </wp:wrapPolygon>
                </wp:wrapTight>
                <wp:docPr id="3" name="Bild 21" descr="grabegabel:Users:familie:Desktop:WJ2012:WJ2012_BMB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begabel:Users:familie:Desktop:WJ2012:WJ2012_BMBF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0505" cy="746760"/>
                        </a:xfrm>
                        <a:prstGeom prst="rect">
                          <a:avLst/>
                        </a:prstGeom>
                        <a:noFill/>
                        <a:ln>
                          <a:noFill/>
                        </a:ln>
                      </pic:spPr>
                    </pic:pic>
                  </a:graphicData>
                </a:graphic>
              </wp:anchor>
            </w:drawing>
          </w:r>
        </w:p>
      </w:tc>
      <w:tc>
        <w:tcPr>
          <w:tcW w:w="4354" w:type="dxa"/>
        </w:tcPr>
        <w:p w14:paraId="0A6E72DA" w14:textId="77777777" w:rsidR="004C5A33" w:rsidRPr="00131202" w:rsidRDefault="004C5A33" w:rsidP="00224A53">
          <w:pPr>
            <w:jc w:val="center"/>
            <w:rPr>
              <w:rFonts w:cs="Arial"/>
              <w:b/>
            </w:rPr>
          </w:pPr>
        </w:p>
        <w:p w14:paraId="4A38D110" w14:textId="77777777" w:rsidR="004C5A33" w:rsidRDefault="004C5A33" w:rsidP="00224A53"/>
      </w:tc>
      <w:tc>
        <w:tcPr>
          <w:tcW w:w="2181" w:type="dxa"/>
        </w:tcPr>
        <w:p w14:paraId="00B931AD" w14:textId="5E4ED9C8" w:rsidR="004C5A33" w:rsidRDefault="0009499B" w:rsidP="00224A53">
          <w:r>
            <w:rPr>
              <w:noProof/>
            </w:rPr>
            <w:drawing>
              <wp:anchor distT="0" distB="0" distL="114300" distR="114300" simplePos="0" relativeHeight="251658240" behindDoc="0" locked="0" layoutInCell="1" allowOverlap="1" wp14:anchorId="1205A8ED" wp14:editId="7E2E395A">
                <wp:simplePos x="0" y="0"/>
                <wp:positionH relativeFrom="column">
                  <wp:posOffset>4445</wp:posOffset>
                </wp:positionH>
                <wp:positionV relativeFrom="paragraph">
                  <wp:posOffset>4445</wp:posOffset>
                </wp:positionV>
                <wp:extent cx="1209675" cy="54229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 t="9404" r="5318" b="5377"/>
                        <a:stretch/>
                      </pic:blipFill>
                      <pic:spPr bwMode="auto">
                        <a:xfrm>
                          <a:off x="0" y="0"/>
                          <a:ext cx="1209675" cy="54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D369DAD" w14:textId="77777777" w:rsidR="004C5A33" w:rsidRDefault="004C5A33">
    <w:pPr>
      <w:pStyle w:val="Kopfzeile"/>
    </w:pPr>
  </w:p>
  <w:p w14:paraId="034B9BEA" w14:textId="77777777" w:rsidR="004C5A33" w:rsidRDefault="004C5A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3891"/>
    <w:multiLevelType w:val="hybridMultilevel"/>
    <w:tmpl w:val="54663E88"/>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57A4205"/>
    <w:multiLevelType w:val="hybridMultilevel"/>
    <w:tmpl w:val="F0A48116"/>
    <w:lvl w:ilvl="0" w:tplc="9A1CC8F0">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DB3759"/>
    <w:multiLevelType w:val="hybridMultilevel"/>
    <w:tmpl w:val="21A07434"/>
    <w:lvl w:ilvl="0" w:tplc="03C027C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47B43"/>
    <w:multiLevelType w:val="hybridMultilevel"/>
    <w:tmpl w:val="02C82378"/>
    <w:lvl w:ilvl="0" w:tplc="3522D758">
      <w:start w:val="16"/>
      <w:numFmt w:val="bullet"/>
      <w:lvlText w:val="-"/>
      <w:lvlJc w:val="left"/>
      <w:pPr>
        <w:tabs>
          <w:tab w:val="num" w:pos="360"/>
        </w:tabs>
        <w:ind w:left="360" w:hanging="360"/>
      </w:pPr>
      <w:rPr>
        <w:rFonts w:ascii="Arial" w:eastAsia="Times New Roman" w:hAnsi="Arial" w:cs="Cambria" w:hint="default"/>
      </w:rPr>
    </w:lvl>
    <w:lvl w:ilvl="1" w:tplc="04070003">
      <w:start w:val="1"/>
      <w:numFmt w:val="bullet"/>
      <w:lvlText w:val="o"/>
      <w:lvlJc w:val="left"/>
      <w:pPr>
        <w:tabs>
          <w:tab w:val="num" w:pos="1080"/>
        </w:tabs>
        <w:ind w:left="1080" w:hanging="360"/>
      </w:pPr>
      <w:rPr>
        <w:rFonts w:ascii="Courier New" w:hAnsi="Courier New" w:cs="Symbo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Symbol"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Symbol"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303B41"/>
    <w:multiLevelType w:val="hybridMultilevel"/>
    <w:tmpl w:val="CECAB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F018A0"/>
    <w:multiLevelType w:val="hybridMultilevel"/>
    <w:tmpl w:val="D47ADFE0"/>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093C00"/>
    <w:multiLevelType w:val="hybridMultilevel"/>
    <w:tmpl w:val="0994AD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913A42"/>
    <w:multiLevelType w:val="hybridMultilevel"/>
    <w:tmpl w:val="5CB032CA"/>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3CE458E"/>
    <w:multiLevelType w:val="hybridMultilevel"/>
    <w:tmpl w:val="34CCC92E"/>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E0227B"/>
    <w:multiLevelType w:val="hybridMultilevel"/>
    <w:tmpl w:val="F82E9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2728A4"/>
    <w:multiLevelType w:val="hybridMultilevel"/>
    <w:tmpl w:val="78560D7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4EC0CD6"/>
    <w:multiLevelType w:val="hybridMultilevel"/>
    <w:tmpl w:val="288020BA"/>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8177D43"/>
    <w:multiLevelType w:val="hybridMultilevel"/>
    <w:tmpl w:val="2714B43C"/>
    <w:lvl w:ilvl="0" w:tplc="F208A1A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EB7168"/>
    <w:multiLevelType w:val="hybridMultilevel"/>
    <w:tmpl w:val="C830709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742C1B"/>
    <w:multiLevelType w:val="hybridMultilevel"/>
    <w:tmpl w:val="8130B3C8"/>
    <w:lvl w:ilvl="0" w:tplc="3522D758">
      <w:start w:val="16"/>
      <w:numFmt w:val="bullet"/>
      <w:lvlText w:val="-"/>
      <w:lvlJc w:val="left"/>
      <w:pPr>
        <w:ind w:left="360" w:hanging="360"/>
      </w:pPr>
      <w:rPr>
        <w:rFonts w:ascii="Arial" w:eastAsia="Times New Roman" w:hAnsi="Arial" w:cs="Cambria"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5F16303"/>
    <w:multiLevelType w:val="hybridMultilevel"/>
    <w:tmpl w:val="71D4761E"/>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A613529"/>
    <w:multiLevelType w:val="hybridMultilevel"/>
    <w:tmpl w:val="1D188EEE"/>
    <w:lvl w:ilvl="0" w:tplc="04070001">
      <w:start w:val="1"/>
      <w:numFmt w:val="bullet"/>
      <w:lvlText w:val=""/>
      <w:lvlJc w:val="left"/>
      <w:pPr>
        <w:tabs>
          <w:tab w:val="num" w:pos="397"/>
        </w:tabs>
        <w:ind w:left="397" w:hanging="39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4ABC5F76"/>
    <w:multiLevelType w:val="hybridMultilevel"/>
    <w:tmpl w:val="F0F47FB0"/>
    <w:lvl w:ilvl="0" w:tplc="F9DE4A7E">
      <w:start w:val="1"/>
      <w:numFmt w:val="decimal"/>
      <w:lvlText w:val="%1."/>
      <w:lvlJc w:val="left"/>
      <w:pPr>
        <w:ind w:left="216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4B430DFA"/>
    <w:multiLevelType w:val="hybridMultilevel"/>
    <w:tmpl w:val="D6B0A6F0"/>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BEF5154"/>
    <w:multiLevelType w:val="hybridMultilevel"/>
    <w:tmpl w:val="D6644B4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F523295"/>
    <w:multiLevelType w:val="hybridMultilevel"/>
    <w:tmpl w:val="8DA8FA8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444797C"/>
    <w:multiLevelType w:val="multilevel"/>
    <w:tmpl w:val="E40640D2"/>
    <w:lvl w:ilvl="0">
      <w:start w:val="1"/>
      <w:numFmt w:val="decimal"/>
      <w:pStyle w:val="berschrift1"/>
      <w:lvlText w:val="%1"/>
      <w:lvlJc w:val="left"/>
      <w:pPr>
        <w:tabs>
          <w:tab w:val="num" w:pos="851"/>
        </w:tabs>
        <w:ind w:left="851" w:hanging="851"/>
      </w:pPr>
      <w:rPr>
        <w:rFonts w:hint="default"/>
      </w:rPr>
    </w:lvl>
    <w:lvl w:ilvl="1">
      <w:start w:val="1"/>
      <w:numFmt w:val="decimal"/>
      <w:pStyle w:val="berschrift2"/>
      <w:isLgl/>
      <w:lvlText w:val="%1.%2"/>
      <w:lvlJc w:val="left"/>
      <w:pPr>
        <w:tabs>
          <w:tab w:val="num" w:pos="851"/>
        </w:tabs>
        <w:ind w:left="851" w:hanging="851"/>
      </w:pPr>
      <w:rPr>
        <w:rFonts w:hint="default"/>
      </w:rPr>
    </w:lvl>
    <w:lvl w:ilvl="2">
      <w:start w:val="1"/>
      <w:numFmt w:val="decimal"/>
      <w:pStyle w:val="berschrift3"/>
      <w:isLgl/>
      <w:lvlText w:val="%1.%2.%3"/>
      <w:lvlJc w:val="left"/>
      <w:pPr>
        <w:tabs>
          <w:tab w:val="num" w:pos="851"/>
        </w:tabs>
        <w:ind w:left="851" w:hanging="851"/>
      </w:pPr>
      <w:rPr>
        <w:rFonts w:hint="default"/>
      </w:rPr>
    </w:lvl>
    <w:lvl w:ilvl="3">
      <w:start w:val="1"/>
      <w:numFmt w:val="decimal"/>
      <w:pStyle w:val="berschrift4"/>
      <w:isLgl/>
      <w:lvlText w:val="%1.%2.%3.%4"/>
      <w:lvlJc w:val="left"/>
      <w:pPr>
        <w:tabs>
          <w:tab w:val="num" w:pos="851"/>
        </w:tabs>
        <w:ind w:left="851" w:hanging="851"/>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684C6B4C"/>
    <w:multiLevelType w:val="hybridMultilevel"/>
    <w:tmpl w:val="0E34518C"/>
    <w:lvl w:ilvl="0" w:tplc="9A1CC8F0">
      <w:numFmt w:val="bullet"/>
      <w:lvlText w:val="-"/>
      <w:lvlJc w:val="left"/>
      <w:pPr>
        <w:ind w:left="1791" w:hanging="360"/>
      </w:pPr>
      <w:rPr>
        <w:rFonts w:ascii="Times New Roman" w:eastAsiaTheme="minorHAnsi" w:hAnsi="Times New Roman" w:cs="Times New Roman" w:hint="default"/>
      </w:rPr>
    </w:lvl>
    <w:lvl w:ilvl="1" w:tplc="04070003">
      <w:start w:val="1"/>
      <w:numFmt w:val="bullet"/>
      <w:lvlText w:val="o"/>
      <w:lvlJc w:val="left"/>
      <w:pPr>
        <w:ind w:left="2511" w:hanging="360"/>
      </w:pPr>
      <w:rPr>
        <w:rFonts w:ascii="Courier New" w:hAnsi="Courier New" w:cs="Courier New" w:hint="default"/>
      </w:rPr>
    </w:lvl>
    <w:lvl w:ilvl="2" w:tplc="04070005" w:tentative="1">
      <w:start w:val="1"/>
      <w:numFmt w:val="bullet"/>
      <w:lvlText w:val=""/>
      <w:lvlJc w:val="left"/>
      <w:pPr>
        <w:ind w:left="3231" w:hanging="360"/>
      </w:pPr>
      <w:rPr>
        <w:rFonts w:ascii="Wingdings" w:hAnsi="Wingdings" w:hint="default"/>
      </w:rPr>
    </w:lvl>
    <w:lvl w:ilvl="3" w:tplc="04070001" w:tentative="1">
      <w:start w:val="1"/>
      <w:numFmt w:val="bullet"/>
      <w:lvlText w:val=""/>
      <w:lvlJc w:val="left"/>
      <w:pPr>
        <w:ind w:left="3951" w:hanging="360"/>
      </w:pPr>
      <w:rPr>
        <w:rFonts w:ascii="Symbol" w:hAnsi="Symbol" w:hint="default"/>
      </w:rPr>
    </w:lvl>
    <w:lvl w:ilvl="4" w:tplc="04070003" w:tentative="1">
      <w:start w:val="1"/>
      <w:numFmt w:val="bullet"/>
      <w:lvlText w:val="o"/>
      <w:lvlJc w:val="left"/>
      <w:pPr>
        <w:ind w:left="4671" w:hanging="360"/>
      </w:pPr>
      <w:rPr>
        <w:rFonts w:ascii="Courier New" w:hAnsi="Courier New" w:cs="Courier New" w:hint="default"/>
      </w:rPr>
    </w:lvl>
    <w:lvl w:ilvl="5" w:tplc="04070005" w:tentative="1">
      <w:start w:val="1"/>
      <w:numFmt w:val="bullet"/>
      <w:lvlText w:val=""/>
      <w:lvlJc w:val="left"/>
      <w:pPr>
        <w:ind w:left="5391" w:hanging="360"/>
      </w:pPr>
      <w:rPr>
        <w:rFonts w:ascii="Wingdings" w:hAnsi="Wingdings" w:hint="default"/>
      </w:rPr>
    </w:lvl>
    <w:lvl w:ilvl="6" w:tplc="04070001" w:tentative="1">
      <w:start w:val="1"/>
      <w:numFmt w:val="bullet"/>
      <w:lvlText w:val=""/>
      <w:lvlJc w:val="left"/>
      <w:pPr>
        <w:ind w:left="6111" w:hanging="360"/>
      </w:pPr>
      <w:rPr>
        <w:rFonts w:ascii="Symbol" w:hAnsi="Symbol" w:hint="default"/>
      </w:rPr>
    </w:lvl>
    <w:lvl w:ilvl="7" w:tplc="04070003" w:tentative="1">
      <w:start w:val="1"/>
      <w:numFmt w:val="bullet"/>
      <w:lvlText w:val="o"/>
      <w:lvlJc w:val="left"/>
      <w:pPr>
        <w:ind w:left="6831" w:hanging="360"/>
      </w:pPr>
      <w:rPr>
        <w:rFonts w:ascii="Courier New" w:hAnsi="Courier New" w:cs="Courier New" w:hint="default"/>
      </w:rPr>
    </w:lvl>
    <w:lvl w:ilvl="8" w:tplc="04070005" w:tentative="1">
      <w:start w:val="1"/>
      <w:numFmt w:val="bullet"/>
      <w:lvlText w:val=""/>
      <w:lvlJc w:val="left"/>
      <w:pPr>
        <w:ind w:left="7551" w:hanging="360"/>
      </w:pPr>
      <w:rPr>
        <w:rFonts w:ascii="Wingdings" w:hAnsi="Wingdings" w:hint="default"/>
      </w:rPr>
    </w:lvl>
  </w:abstractNum>
  <w:abstractNum w:abstractNumId="23" w15:restartNumberingAfterBreak="0">
    <w:nsid w:val="6872389F"/>
    <w:multiLevelType w:val="hybridMultilevel"/>
    <w:tmpl w:val="D57C8EC8"/>
    <w:lvl w:ilvl="0" w:tplc="B3C89970">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96B0B63"/>
    <w:multiLevelType w:val="hybridMultilevel"/>
    <w:tmpl w:val="1DC2E7BE"/>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C682B45"/>
    <w:multiLevelType w:val="hybridMultilevel"/>
    <w:tmpl w:val="29F886BC"/>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ECC5AE9"/>
    <w:multiLevelType w:val="hybridMultilevel"/>
    <w:tmpl w:val="094E32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Symbol"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Symbol"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702F7FC5"/>
    <w:multiLevelType w:val="hybridMultilevel"/>
    <w:tmpl w:val="34227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784C07"/>
    <w:multiLevelType w:val="hybridMultilevel"/>
    <w:tmpl w:val="0024D8C0"/>
    <w:lvl w:ilvl="0" w:tplc="9A1CC8F0">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B84E3D"/>
    <w:multiLevelType w:val="hybridMultilevel"/>
    <w:tmpl w:val="6C3E18E4"/>
    <w:lvl w:ilvl="0" w:tplc="92AEBB26">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73E5A35"/>
    <w:multiLevelType w:val="multilevel"/>
    <w:tmpl w:val="C0AAEF78"/>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77670269"/>
    <w:multiLevelType w:val="hybridMultilevel"/>
    <w:tmpl w:val="8D28DC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79D109E"/>
    <w:multiLevelType w:val="hybridMultilevel"/>
    <w:tmpl w:val="718A572C"/>
    <w:lvl w:ilvl="0" w:tplc="92AEBB26">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D62EEA"/>
    <w:multiLevelType w:val="hybridMultilevel"/>
    <w:tmpl w:val="D3F4F93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82C0425"/>
    <w:multiLevelType w:val="hybridMultilevel"/>
    <w:tmpl w:val="72C46C60"/>
    <w:lvl w:ilvl="0" w:tplc="92AEBB26">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B13749"/>
    <w:multiLevelType w:val="multilevel"/>
    <w:tmpl w:val="3C6EB8BA"/>
    <w:lvl w:ilvl="0">
      <w:start w:val="1"/>
      <w:numFmt w:val="decimal"/>
      <w:lvlText w:val="%1."/>
      <w:lvlJc w:val="left"/>
      <w:pPr>
        <w:tabs>
          <w:tab w:val="num" w:pos="6"/>
        </w:tabs>
        <w:ind w:left="6" w:hanging="360"/>
      </w:pPr>
    </w:lvl>
    <w:lvl w:ilvl="1" w:tentative="1">
      <w:start w:val="1"/>
      <w:numFmt w:val="decimal"/>
      <w:lvlText w:val="%2."/>
      <w:lvlJc w:val="left"/>
      <w:pPr>
        <w:tabs>
          <w:tab w:val="num" w:pos="726"/>
        </w:tabs>
        <w:ind w:left="726" w:hanging="360"/>
      </w:pPr>
    </w:lvl>
    <w:lvl w:ilvl="2" w:tentative="1">
      <w:start w:val="1"/>
      <w:numFmt w:val="decimal"/>
      <w:lvlText w:val="%3."/>
      <w:lvlJc w:val="left"/>
      <w:pPr>
        <w:tabs>
          <w:tab w:val="num" w:pos="1446"/>
        </w:tabs>
        <w:ind w:left="1446" w:hanging="360"/>
      </w:pPr>
    </w:lvl>
    <w:lvl w:ilvl="3" w:tentative="1">
      <w:start w:val="1"/>
      <w:numFmt w:val="decimal"/>
      <w:lvlText w:val="%4."/>
      <w:lvlJc w:val="left"/>
      <w:pPr>
        <w:tabs>
          <w:tab w:val="num" w:pos="2166"/>
        </w:tabs>
        <w:ind w:left="2166" w:hanging="360"/>
      </w:pPr>
    </w:lvl>
    <w:lvl w:ilvl="4" w:tentative="1">
      <w:start w:val="1"/>
      <w:numFmt w:val="decimal"/>
      <w:lvlText w:val="%5."/>
      <w:lvlJc w:val="left"/>
      <w:pPr>
        <w:tabs>
          <w:tab w:val="num" w:pos="2886"/>
        </w:tabs>
        <w:ind w:left="2886" w:hanging="360"/>
      </w:pPr>
    </w:lvl>
    <w:lvl w:ilvl="5" w:tentative="1">
      <w:start w:val="1"/>
      <w:numFmt w:val="decimal"/>
      <w:lvlText w:val="%6."/>
      <w:lvlJc w:val="left"/>
      <w:pPr>
        <w:tabs>
          <w:tab w:val="num" w:pos="3606"/>
        </w:tabs>
        <w:ind w:left="3606" w:hanging="360"/>
      </w:pPr>
    </w:lvl>
    <w:lvl w:ilvl="6" w:tentative="1">
      <w:start w:val="1"/>
      <w:numFmt w:val="decimal"/>
      <w:lvlText w:val="%7."/>
      <w:lvlJc w:val="left"/>
      <w:pPr>
        <w:tabs>
          <w:tab w:val="num" w:pos="4326"/>
        </w:tabs>
        <w:ind w:left="4326" w:hanging="360"/>
      </w:pPr>
    </w:lvl>
    <w:lvl w:ilvl="7" w:tentative="1">
      <w:start w:val="1"/>
      <w:numFmt w:val="decimal"/>
      <w:lvlText w:val="%8."/>
      <w:lvlJc w:val="left"/>
      <w:pPr>
        <w:tabs>
          <w:tab w:val="num" w:pos="5046"/>
        </w:tabs>
        <w:ind w:left="5046" w:hanging="360"/>
      </w:pPr>
    </w:lvl>
    <w:lvl w:ilvl="8" w:tentative="1">
      <w:start w:val="1"/>
      <w:numFmt w:val="decimal"/>
      <w:lvlText w:val="%9."/>
      <w:lvlJc w:val="left"/>
      <w:pPr>
        <w:tabs>
          <w:tab w:val="num" w:pos="5766"/>
        </w:tabs>
        <w:ind w:left="5766" w:hanging="360"/>
      </w:pPr>
    </w:lvl>
  </w:abstractNum>
  <w:abstractNum w:abstractNumId="36" w15:restartNumberingAfterBreak="0">
    <w:nsid w:val="7D3D508D"/>
    <w:multiLevelType w:val="hybridMultilevel"/>
    <w:tmpl w:val="12DC055A"/>
    <w:lvl w:ilvl="0" w:tplc="92AEBB26">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26"/>
  </w:num>
  <w:num w:numId="4">
    <w:abstractNumId w:val="11"/>
  </w:num>
  <w:num w:numId="5">
    <w:abstractNumId w:val="9"/>
  </w:num>
  <w:num w:numId="6">
    <w:abstractNumId w:val="2"/>
  </w:num>
  <w:num w:numId="7">
    <w:abstractNumId w:val="17"/>
  </w:num>
  <w:num w:numId="8">
    <w:abstractNumId w:val="27"/>
  </w:num>
  <w:num w:numId="9">
    <w:abstractNumId w:val="12"/>
  </w:num>
  <w:num w:numId="10">
    <w:abstractNumId w:val="21"/>
  </w:num>
  <w:num w:numId="11">
    <w:abstractNumId w:val="21"/>
  </w:num>
  <w:num w:numId="12">
    <w:abstractNumId w:val="21"/>
  </w:num>
  <w:num w:numId="13">
    <w:abstractNumId w:val="21"/>
  </w:num>
  <w:num w:numId="14">
    <w:abstractNumId w:val="6"/>
  </w:num>
  <w:num w:numId="15">
    <w:abstractNumId w:val="14"/>
  </w:num>
  <w:num w:numId="16">
    <w:abstractNumId w:val="23"/>
  </w:num>
  <w:num w:numId="17">
    <w:abstractNumId w:val="32"/>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0"/>
  </w:num>
  <w:num w:numId="21">
    <w:abstractNumId w:val="10"/>
  </w:num>
  <w:num w:numId="22">
    <w:abstractNumId w:val="13"/>
  </w:num>
  <w:num w:numId="23">
    <w:abstractNumId w:val="31"/>
  </w:num>
  <w:num w:numId="24">
    <w:abstractNumId w:val="4"/>
  </w:num>
  <w:num w:numId="25">
    <w:abstractNumId w:val="18"/>
  </w:num>
  <w:num w:numId="26">
    <w:abstractNumId w:val="36"/>
  </w:num>
  <w:num w:numId="27">
    <w:abstractNumId w:val="25"/>
  </w:num>
  <w:num w:numId="28">
    <w:abstractNumId w:val="0"/>
  </w:num>
  <w:num w:numId="29">
    <w:abstractNumId w:val="34"/>
  </w:num>
  <w:num w:numId="30">
    <w:abstractNumId w:val="7"/>
  </w:num>
  <w:num w:numId="31">
    <w:abstractNumId w:val="1"/>
  </w:num>
  <w:num w:numId="32">
    <w:abstractNumId w:val="28"/>
  </w:num>
  <w:num w:numId="33">
    <w:abstractNumId w:val="8"/>
  </w:num>
  <w:num w:numId="34">
    <w:abstractNumId w:val="22"/>
  </w:num>
  <w:num w:numId="35">
    <w:abstractNumId w:val="19"/>
  </w:num>
  <w:num w:numId="36">
    <w:abstractNumId w:val="24"/>
  </w:num>
  <w:num w:numId="37">
    <w:abstractNumId w:val="35"/>
  </w:num>
  <w:num w:numId="38">
    <w:abstractNumId w:val="5"/>
  </w:num>
  <w:num w:numId="39">
    <w:abstractNumId w:val="15"/>
  </w:num>
  <w:num w:numId="40">
    <w:abstractNumId w:val="29"/>
  </w:num>
  <w:num w:numId="41">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E55"/>
    <w:rsid w:val="000063B8"/>
    <w:rsid w:val="000067F6"/>
    <w:rsid w:val="000216A4"/>
    <w:rsid w:val="00026519"/>
    <w:rsid w:val="00026628"/>
    <w:rsid w:val="000276BD"/>
    <w:rsid w:val="00033000"/>
    <w:rsid w:val="000350E5"/>
    <w:rsid w:val="00040261"/>
    <w:rsid w:val="000428BF"/>
    <w:rsid w:val="000556AA"/>
    <w:rsid w:val="00057171"/>
    <w:rsid w:val="00064795"/>
    <w:rsid w:val="00082A0C"/>
    <w:rsid w:val="000852B1"/>
    <w:rsid w:val="0009499B"/>
    <w:rsid w:val="000A620B"/>
    <w:rsid w:val="000C3919"/>
    <w:rsid w:val="000C716C"/>
    <w:rsid w:val="000D52EF"/>
    <w:rsid w:val="000F49FC"/>
    <w:rsid w:val="000F542D"/>
    <w:rsid w:val="000F73F8"/>
    <w:rsid w:val="000F7BEB"/>
    <w:rsid w:val="0010403A"/>
    <w:rsid w:val="0010657C"/>
    <w:rsid w:val="00117CF1"/>
    <w:rsid w:val="0013167A"/>
    <w:rsid w:val="00142D08"/>
    <w:rsid w:val="00145B2D"/>
    <w:rsid w:val="00155FBB"/>
    <w:rsid w:val="001620CE"/>
    <w:rsid w:val="00163E1C"/>
    <w:rsid w:val="00166094"/>
    <w:rsid w:val="00170A95"/>
    <w:rsid w:val="001916A1"/>
    <w:rsid w:val="001A163A"/>
    <w:rsid w:val="001A5E55"/>
    <w:rsid w:val="001B1C39"/>
    <w:rsid w:val="001C1E99"/>
    <w:rsid w:val="001D2A73"/>
    <w:rsid w:val="001D2AFB"/>
    <w:rsid w:val="001D43B3"/>
    <w:rsid w:val="001D4DE9"/>
    <w:rsid w:val="001E1BD8"/>
    <w:rsid w:val="001E3205"/>
    <w:rsid w:val="001E5A24"/>
    <w:rsid w:val="001F4D29"/>
    <w:rsid w:val="001F6C16"/>
    <w:rsid w:val="001F7D64"/>
    <w:rsid w:val="00200991"/>
    <w:rsid w:val="00211BB4"/>
    <w:rsid w:val="00216A77"/>
    <w:rsid w:val="00217453"/>
    <w:rsid w:val="0021754E"/>
    <w:rsid w:val="0022009A"/>
    <w:rsid w:val="00224A53"/>
    <w:rsid w:val="0022664F"/>
    <w:rsid w:val="00226A6F"/>
    <w:rsid w:val="0023323C"/>
    <w:rsid w:val="0023433A"/>
    <w:rsid w:val="00246DC3"/>
    <w:rsid w:val="00253292"/>
    <w:rsid w:val="00253F4A"/>
    <w:rsid w:val="00254D75"/>
    <w:rsid w:val="00264FD2"/>
    <w:rsid w:val="002652CA"/>
    <w:rsid w:val="00272403"/>
    <w:rsid w:val="002724D4"/>
    <w:rsid w:val="00275F6E"/>
    <w:rsid w:val="002764D6"/>
    <w:rsid w:val="002954D8"/>
    <w:rsid w:val="002A2315"/>
    <w:rsid w:val="002A39CB"/>
    <w:rsid w:val="002A716C"/>
    <w:rsid w:val="002B228F"/>
    <w:rsid w:val="002B59BC"/>
    <w:rsid w:val="002B6555"/>
    <w:rsid w:val="002D6584"/>
    <w:rsid w:val="002E17A0"/>
    <w:rsid w:val="002E204A"/>
    <w:rsid w:val="002F1F9C"/>
    <w:rsid w:val="002F2CC5"/>
    <w:rsid w:val="002F3F76"/>
    <w:rsid w:val="003041C6"/>
    <w:rsid w:val="0032439A"/>
    <w:rsid w:val="00325CCA"/>
    <w:rsid w:val="00361F84"/>
    <w:rsid w:val="00364EF7"/>
    <w:rsid w:val="00371AEC"/>
    <w:rsid w:val="00380F11"/>
    <w:rsid w:val="00393495"/>
    <w:rsid w:val="00393A35"/>
    <w:rsid w:val="003A1324"/>
    <w:rsid w:val="003A450E"/>
    <w:rsid w:val="003B0C59"/>
    <w:rsid w:val="003C0DC1"/>
    <w:rsid w:val="003C4EDF"/>
    <w:rsid w:val="003D1297"/>
    <w:rsid w:val="003D27B8"/>
    <w:rsid w:val="003D7529"/>
    <w:rsid w:val="003E0455"/>
    <w:rsid w:val="003E65D1"/>
    <w:rsid w:val="003F346C"/>
    <w:rsid w:val="00400EF3"/>
    <w:rsid w:val="00406682"/>
    <w:rsid w:val="00417F6D"/>
    <w:rsid w:val="004273C6"/>
    <w:rsid w:val="00431089"/>
    <w:rsid w:val="00433D56"/>
    <w:rsid w:val="0043520B"/>
    <w:rsid w:val="00435BBE"/>
    <w:rsid w:val="00454F7E"/>
    <w:rsid w:val="00457B61"/>
    <w:rsid w:val="00477D2B"/>
    <w:rsid w:val="00486B45"/>
    <w:rsid w:val="004872BE"/>
    <w:rsid w:val="00497D4F"/>
    <w:rsid w:val="004A0BA0"/>
    <w:rsid w:val="004B01A2"/>
    <w:rsid w:val="004B3E9E"/>
    <w:rsid w:val="004C278C"/>
    <w:rsid w:val="004C5A33"/>
    <w:rsid w:val="004E73F8"/>
    <w:rsid w:val="00500B77"/>
    <w:rsid w:val="005073BC"/>
    <w:rsid w:val="0051036E"/>
    <w:rsid w:val="00524DB4"/>
    <w:rsid w:val="0053410E"/>
    <w:rsid w:val="00537506"/>
    <w:rsid w:val="00542E44"/>
    <w:rsid w:val="00577EBF"/>
    <w:rsid w:val="00586EC9"/>
    <w:rsid w:val="005A6EDB"/>
    <w:rsid w:val="005B43AC"/>
    <w:rsid w:val="005C0E34"/>
    <w:rsid w:val="005C0E51"/>
    <w:rsid w:val="005C4535"/>
    <w:rsid w:val="005C6251"/>
    <w:rsid w:val="005F7151"/>
    <w:rsid w:val="006056C7"/>
    <w:rsid w:val="00622DBD"/>
    <w:rsid w:val="006246A4"/>
    <w:rsid w:val="00632812"/>
    <w:rsid w:val="00633350"/>
    <w:rsid w:val="00635A77"/>
    <w:rsid w:val="00637236"/>
    <w:rsid w:val="00657CC6"/>
    <w:rsid w:val="00685267"/>
    <w:rsid w:val="00686695"/>
    <w:rsid w:val="006A39CA"/>
    <w:rsid w:val="006B244B"/>
    <w:rsid w:val="006B582A"/>
    <w:rsid w:val="006C28B1"/>
    <w:rsid w:val="006C5019"/>
    <w:rsid w:val="006D0ABC"/>
    <w:rsid w:val="006F3612"/>
    <w:rsid w:val="00701951"/>
    <w:rsid w:val="00707639"/>
    <w:rsid w:val="00711255"/>
    <w:rsid w:val="0071743B"/>
    <w:rsid w:val="007659D8"/>
    <w:rsid w:val="00767E36"/>
    <w:rsid w:val="00770A73"/>
    <w:rsid w:val="007737A3"/>
    <w:rsid w:val="00780828"/>
    <w:rsid w:val="0078406C"/>
    <w:rsid w:val="0079506E"/>
    <w:rsid w:val="007A4161"/>
    <w:rsid w:val="007B1BFD"/>
    <w:rsid w:val="007B747B"/>
    <w:rsid w:val="007D27C4"/>
    <w:rsid w:val="007D6637"/>
    <w:rsid w:val="007D7A43"/>
    <w:rsid w:val="007F0D67"/>
    <w:rsid w:val="008048BE"/>
    <w:rsid w:val="0081004F"/>
    <w:rsid w:val="008117ED"/>
    <w:rsid w:val="008123E0"/>
    <w:rsid w:val="00823B2C"/>
    <w:rsid w:val="00825070"/>
    <w:rsid w:val="00832053"/>
    <w:rsid w:val="00840811"/>
    <w:rsid w:val="0087638B"/>
    <w:rsid w:val="00880BDD"/>
    <w:rsid w:val="008B36CC"/>
    <w:rsid w:val="008B381E"/>
    <w:rsid w:val="008B4AF9"/>
    <w:rsid w:val="008C6831"/>
    <w:rsid w:val="008D1B1A"/>
    <w:rsid w:val="008D31B9"/>
    <w:rsid w:val="008D601F"/>
    <w:rsid w:val="008E129F"/>
    <w:rsid w:val="008E1F13"/>
    <w:rsid w:val="00913445"/>
    <w:rsid w:val="00917248"/>
    <w:rsid w:val="00921FCA"/>
    <w:rsid w:val="009262A1"/>
    <w:rsid w:val="00932922"/>
    <w:rsid w:val="00933CD9"/>
    <w:rsid w:val="0093435E"/>
    <w:rsid w:val="0094128A"/>
    <w:rsid w:val="0094324D"/>
    <w:rsid w:val="009579D7"/>
    <w:rsid w:val="00961C61"/>
    <w:rsid w:val="0098200A"/>
    <w:rsid w:val="0098285F"/>
    <w:rsid w:val="00983D6D"/>
    <w:rsid w:val="00983F9A"/>
    <w:rsid w:val="009860FD"/>
    <w:rsid w:val="0099795D"/>
    <w:rsid w:val="009A05EE"/>
    <w:rsid w:val="009A3E9F"/>
    <w:rsid w:val="009D2A0E"/>
    <w:rsid w:val="009D43A7"/>
    <w:rsid w:val="009E13C5"/>
    <w:rsid w:val="009E1842"/>
    <w:rsid w:val="009E21D3"/>
    <w:rsid w:val="009E34C9"/>
    <w:rsid w:val="009E504F"/>
    <w:rsid w:val="009E698A"/>
    <w:rsid w:val="009E6DB1"/>
    <w:rsid w:val="009F6489"/>
    <w:rsid w:val="00A14DC9"/>
    <w:rsid w:val="00A26C90"/>
    <w:rsid w:val="00A32A7D"/>
    <w:rsid w:val="00A32ADB"/>
    <w:rsid w:val="00A33772"/>
    <w:rsid w:val="00A35B17"/>
    <w:rsid w:val="00A57A5A"/>
    <w:rsid w:val="00A60CAC"/>
    <w:rsid w:val="00A663BF"/>
    <w:rsid w:val="00A7417C"/>
    <w:rsid w:val="00A778CA"/>
    <w:rsid w:val="00A8720F"/>
    <w:rsid w:val="00A901F1"/>
    <w:rsid w:val="00AA215B"/>
    <w:rsid w:val="00AB33A8"/>
    <w:rsid w:val="00AD4768"/>
    <w:rsid w:val="00AD651E"/>
    <w:rsid w:val="00AE04D2"/>
    <w:rsid w:val="00AE1B7B"/>
    <w:rsid w:val="00AE1F14"/>
    <w:rsid w:val="00AF40FC"/>
    <w:rsid w:val="00B04616"/>
    <w:rsid w:val="00B108A8"/>
    <w:rsid w:val="00B109DE"/>
    <w:rsid w:val="00B11D08"/>
    <w:rsid w:val="00B2744C"/>
    <w:rsid w:val="00B342D0"/>
    <w:rsid w:val="00B34989"/>
    <w:rsid w:val="00B36940"/>
    <w:rsid w:val="00B37DF8"/>
    <w:rsid w:val="00B45C97"/>
    <w:rsid w:val="00B573B0"/>
    <w:rsid w:val="00B60A4E"/>
    <w:rsid w:val="00B63102"/>
    <w:rsid w:val="00B6767C"/>
    <w:rsid w:val="00B7706C"/>
    <w:rsid w:val="00B81686"/>
    <w:rsid w:val="00B93FFC"/>
    <w:rsid w:val="00B9431F"/>
    <w:rsid w:val="00B94C8A"/>
    <w:rsid w:val="00BC2200"/>
    <w:rsid w:val="00BC488D"/>
    <w:rsid w:val="00BC7751"/>
    <w:rsid w:val="00BE3EAE"/>
    <w:rsid w:val="00BF0E45"/>
    <w:rsid w:val="00BF48C5"/>
    <w:rsid w:val="00BF48C8"/>
    <w:rsid w:val="00C0057C"/>
    <w:rsid w:val="00C30320"/>
    <w:rsid w:val="00C319CB"/>
    <w:rsid w:val="00C43B19"/>
    <w:rsid w:val="00C47793"/>
    <w:rsid w:val="00C5115C"/>
    <w:rsid w:val="00C8001B"/>
    <w:rsid w:val="00C815A9"/>
    <w:rsid w:val="00C84766"/>
    <w:rsid w:val="00C85297"/>
    <w:rsid w:val="00C853CB"/>
    <w:rsid w:val="00C94BE1"/>
    <w:rsid w:val="00CA207D"/>
    <w:rsid w:val="00CA4B2F"/>
    <w:rsid w:val="00CB2945"/>
    <w:rsid w:val="00CB470A"/>
    <w:rsid w:val="00CB6A1F"/>
    <w:rsid w:val="00CC170F"/>
    <w:rsid w:val="00CC739B"/>
    <w:rsid w:val="00CD4013"/>
    <w:rsid w:val="00CE232A"/>
    <w:rsid w:val="00CE2C22"/>
    <w:rsid w:val="00CE3DFB"/>
    <w:rsid w:val="00CE771F"/>
    <w:rsid w:val="00CE79A9"/>
    <w:rsid w:val="00CF50BC"/>
    <w:rsid w:val="00D0246A"/>
    <w:rsid w:val="00D04E12"/>
    <w:rsid w:val="00D05570"/>
    <w:rsid w:val="00D13435"/>
    <w:rsid w:val="00D35762"/>
    <w:rsid w:val="00D47D4E"/>
    <w:rsid w:val="00D56FA7"/>
    <w:rsid w:val="00D6497D"/>
    <w:rsid w:val="00D70B83"/>
    <w:rsid w:val="00D81DA9"/>
    <w:rsid w:val="00DA68A6"/>
    <w:rsid w:val="00DC49C8"/>
    <w:rsid w:val="00DC4DBF"/>
    <w:rsid w:val="00DD5699"/>
    <w:rsid w:val="00DE48C7"/>
    <w:rsid w:val="00DF09BD"/>
    <w:rsid w:val="00DF141C"/>
    <w:rsid w:val="00DF1C2F"/>
    <w:rsid w:val="00E01532"/>
    <w:rsid w:val="00E1449D"/>
    <w:rsid w:val="00E1582F"/>
    <w:rsid w:val="00E30275"/>
    <w:rsid w:val="00E30EAF"/>
    <w:rsid w:val="00E34765"/>
    <w:rsid w:val="00E51FD0"/>
    <w:rsid w:val="00E53CE4"/>
    <w:rsid w:val="00E57460"/>
    <w:rsid w:val="00E62762"/>
    <w:rsid w:val="00E74AE8"/>
    <w:rsid w:val="00E9018D"/>
    <w:rsid w:val="00E976E5"/>
    <w:rsid w:val="00E97A6F"/>
    <w:rsid w:val="00EA01FC"/>
    <w:rsid w:val="00EA0AA4"/>
    <w:rsid w:val="00EA39C3"/>
    <w:rsid w:val="00EA63CF"/>
    <w:rsid w:val="00EC1FEF"/>
    <w:rsid w:val="00EC2B21"/>
    <w:rsid w:val="00EC4EA2"/>
    <w:rsid w:val="00ED57D6"/>
    <w:rsid w:val="00EE368E"/>
    <w:rsid w:val="00EE3B31"/>
    <w:rsid w:val="00EE3CA2"/>
    <w:rsid w:val="00EF322C"/>
    <w:rsid w:val="00F03680"/>
    <w:rsid w:val="00F07046"/>
    <w:rsid w:val="00F124FD"/>
    <w:rsid w:val="00F1407D"/>
    <w:rsid w:val="00F235AF"/>
    <w:rsid w:val="00F279F3"/>
    <w:rsid w:val="00F32A75"/>
    <w:rsid w:val="00F42708"/>
    <w:rsid w:val="00F524DE"/>
    <w:rsid w:val="00F56E21"/>
    <w:rsid w:val="00F66BC8"/>
    <w:rsid w:val="00F76D43"/>
    <w:rsid w:val="00F92230"/>
    <w:rsid w:val="00FA5EDA"/>
    <w:rsid w:val="00FA7219"/>
    <w:rsid w:val="00FB085D"/>
    <w:rsid w:val="00FB2BF3"/>
    <w:rsid w:val="00FC29AE"/>
    <w:rsid w:val="00FD45C9"/>
    <w:rsid w:val="00FE52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2" type="connector" idref="#AutoShape 2"/>
      </o:rules>
    </o:shapelayout>
  </w:shapeDefaults>
  <w:decimalSymbol w:val=","/>
  <w:listSeparator w:val=";"/>
  <w14:docId w14:val="6D2397B4"/>
  <w15:docId w15:val="{CB6DEF43-A354-4A8A-8D21-F168F622C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5F6E"/>
    <w:rPr>
      <w:rFonts w:ascii="Arial" w:hAnsi="Arial"/>
    </w:rPr>
  </w:style>
  <w:style w:type="paragraph" w:styleId="berschrift1">
    <w:name w:val="heading 1"/>
    <w:basedOn w:val="Standard"/>
    <w:next w:val="Standard"/>
    <w:autoRedefine/>
    <w:qFormat/>
    <w:rsid w:val="00DF1C2F"/>
    <w:pPr>
      <w:keepNext/>
      <w:numPr>
        <w:numId w:val="13"/>
      </w:numPr>
      <w:spacing w:line="300" w:lineRule="exact"/>
      <w:outlineLvl w:val="0"/>
    </w:pPr>
    <w:rPr>
      <w:rFonts w:ascii="Times New Roman" w:hAnsi="Times New Roman"/>
      <w:b/>
      <w:bCs/>
      <w:kern w:val="32"/>
      <w:sz w:val="26"/>
      <w:szCs w:val="26"/>
    </w:rPr>
  </w:style>
  <w:style w:type="paragraph" w:styleId="berschrift2">
    <w:name w:val="heading 2"/>
    <w:basedOn w:val="Standard"/>
    <w:next w:val="Standard"/>
    <w:autoRedefine/>
    <w:qFormat/>
    <w:rsid w:val="00AD4768"/>
    <w:pPr>
      <w:keepNext/>
      <w:numPr>
        <w:ilvl w:val="1"/>
        <w:numId w:val="13"/>
      </w:numPr>
      <w:spacing w:after="240" w:line="300" w:lineRule="exact"/>
      <w:outlineLvl w:val="1"/>
    </w:pPr>
    <w:rPr>
      <w:rFonts w:ascii="Times New Roman" w:hAnsi="Times New Roman"/>
      <w:b/>
      <w:bCs/>
      <w:sz w:val="24"/>
      <w:szCs w:val="24"/>
    </w:rPr>
  </w:style>
  <w:style w:type="paragraph" w:styleId="berschrift3">
    <w:name w:val="heading 3"/>
    <w:basedOn w:val="Standard"/>
    <w:next w:val="Standard"/>
    <w:autoRedefine/>
    <w:qFormat/>
    <w:rsid w:val="00B81686"/>
    <w:pPr>
      <w:keepNext/>
      <w:numPr>
        <w:ilvl w:val="2"/>
        <w:numId w:val="13"/>
      </w:numPr>
      <w:spacing w:line="300" w:lineRule="exact"/>
      <w:outlineLvl w:val="2"/>
    </w:pPr>
    <w:rPr>
      <w:rFonts w:ascii="Times New Roman" w:hAnsi="Times New Roman"/>
      <w:b/>
      <w:bCs/>
      <w:sz w:val="22"/>
      <w:szCs w:val="22"/>
    </w:rPr>
  </w:style>
  <w:style w:type="paragraph" w:styleId="berschrift4">
    <w:name w:val="heading 4"/>
    <w:basedOn w:val="Standard"/>
    <w:next w:val="Standard"/>
    <w:autoRedefine/>
    <w:qFormat/>
    <w:rsid w:val="00211BB4"/>
    <w:pPr>
      <w:keepNext/>
      <w:numPr>
        <w:ilvl w:val="3"/>
        <w:numId w:val="13"/>
      </w:numPr>
      <w:spacing w:after="240" w:line="300" w:lineRule="exact"/>
      <w:outlineLvl w:val="3"/>
    </w:pPr>
    <w:rPr>
      <w:rFonts w:ascii="Times New Roman" w:hAnsi="Times New Roman"/>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75F6E"/>
    <w:pPr>
      <w:tabs>
        <w:tab w:val="center" w:pos="4536"/>
        <w:tab w:val="right" w:pos="9072"/>
      </w:tabs>
    </w:pPr>
  </w:style>
  <w:style w:type="paragraph" w:styleId="Fuzeile">
    <w:name w:val="footer"/>
    <w:basedOn w:val="Standard"/>
    <w:link w:val="FuzeileZchn"/>
    <w:uiPriority w:val="99"/>
    <w:rsid w:val="00275F6E"/>
    <w:pPr>
      <w:tabs>
        <w:tab w:val="center" w:pos="4536"/>
        <w:tab w:val="right" w:pos="9072"/>
      </w:tabs>
    </w:pPr>
  </w:style>
  <w:style w:type="character" w:styleId="Seitenzahl">
    <w:name w:val="page number"/>
    <w:basedOn w:val="Absatz-Standardschriftart"/>
    <w:rsid w:val="00275F6E"/>
  </w:style>
  <w:style w:type="paragraph" w:styleId="Verzeichnis1">
    <w:name w:val="toc 1"/>
    <w:basedOn w:val="Standard"/>
    <w:next w:val="Standard"/>
    <w:autoRedefine/>
    <w:uiPriority w:val="39"/>
    <w:rsid w:val="00AD4768"/>
    <w:pPr>
      <w:tabs>
        <w:tab w:val="left" w:pos="851"/>
        <w:tab w:val="right" w:leader="dot" w:pos="9214"/>
      </w:tabs>
      <w:spacing w:before="240" w:line="270" w:lineRule="exact"/>
    </w:pPr>
    <w:rPr>
      <w:rFonts w:ascii="Times New Roman" w:hAnsi="Times New Roman"/>
      <w:noProof/>
    </w:rPr>
  </w:style>
  <w:style w:type="paragraph" w:styleId="Verzeichnis2">
    <w:name w:val="toc 2"/>
    <w:basedOn w:val="Standard"/>
    <w:next w:val="Standard"/>
    <w:autoRedefine/>
    <w:uiPriority w:val="39"/>
    <w:rsid w:val="00AD4768"/>
    <w:pPr>
      <w:tabs>
        <w:tab w:val="left" w:pos="851"/>
        <w:tab w:val="right" w:leader="dot" w:pos="9214"/>
      </w:tabs>
    </w:pPr>
    <w:rPr>
      <w:rFonts w:ascii="Times New Roman" w:hAnsi="Times New Roman"/>
      <w:noProof/>
    </w:rPr>
  </w:style>
  <w:style w:type="character" w:styleId="Hyperlink">
    <w:name w:val="Hyperlink"/>
    <w:basedOn w:val="Absatz-Standardschriftart"/>
    <w:uiPriority w:val="99"/>
    <w:rsid w:val="00275F6E"/>
    <w:rPr>
      <w:color w:val="0000FF"/>
      <w:u w:val="single"/>
    </w:rPr>
  </w:style>
  <w:style w:type="table" w:styleId="Tabellenraster">
    <w:name w:val="Table Grid"/>
    <w:basedOn w:val="NormaleTabelle"/>
    <w:rsid w:val="00275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275F6E"/>
    <w:rPr>
      <w:rFonts w:ascii="Tahoma" w:hAnsi="Tahoma" w:cs="Tahoma"/>
      <w:sz w:val="16"/>
      <w:szCs w:val="16"/>
    </w:rPr>
  </w:style>
  <w:style w:type="character" w:customStyle="1" w:styleId="headline">
    <w:name w:val="headline"/>
    <w:basedOn w:val="Absatz-Standardschriftart"/>
    <w:rsid w:val="00275F6E"/>
  </w:style>
  <w:style w:type="paragraph" w:styleId="Dokumentstruktur">
    <w:name w:val="Document Map"/>
    <w:basedOn w:val="Standard"/>
    <w:semiHidden/>
    <w:rsid w:val="00275F6E"/>
    <w:pPr>
      <w:shd w:val="clear" w:color="auto" w:fill="000080"/>
    </w:pPr>
    <w:rPr>
      <w:rFonts w:ascii="Tahoma" w:hAnsi="Tahoma" w:cs="Tahoma"/>
    </w:rPr>
  </w:style>
  <w:style w:type="paragraph" w:customStyle="1" w:styleId="FarbigeListe-Akzent11">
    <w:name w:val="Farbige Liste - Akzent 11"/>
    <w:basedOn w:val="Standard"/>
    <w:uiPriority w:val="34"/>
    <w:qFormat/>
    <w:rsid w:val="001A5E55"/>
    <w:pPr>
      <w:spacing w:line="270" w:lineRule="atLeast"/>
      <w:ind w:left="720"/>
      <w:contextualSpacing/>
    </w:pPr>
    <w:rPr>
      <w:rFonts w:ascii="Times New Roman" w:eastAsia="Calibri" w:hAnsi="Times New Roman"/>
      <w:sz w:val="22"/>
      <w:szCs w:val="22"/>
      <w:lang w:eastAsia="en-US"/>
    </w:rPr>
  </w:style>
  <w:style w:type="character" w:styleId="Fett">
    <w:name w:val="Strong"/>
    <w:basedOn w:val="Absatz-Standardschriftart"/>
    <w:uiPriority w:val="22"/>
    <w:qFormat/>
    <w:rsid w:val="001A5E55"/>
    <w:rPr>
      <w:b/>
      <w:bCs/>
    </w:rPr>
  </w:style>
  <w:style w:type="paragraph" w:customStyle="1" w:styleId="Default">
    <w:name w:val="Default"/>
    <w:rsid w:val="001A5E55"/>
    <w:pPr>
      <w:autoSpaceDE w:val="0"/>
      <w:autoSpaceDN w:val="0"/>
      <w:adjustRightInd w:val="0"/>
    </w:pPr>
    <w:rPr>
      <w:rFonts w:ascii="Century Gothic" w:hAnsi="Century Gothic" w:cs="Century Gothic"/>
      <w:color w:val="000000"/>
      <w:sz w:val="24"/>
      <w:szCs w:val="24"/>
    </w:rPr>
  </w:style>
  <w:style w:type="paragraph" w:styleId="StandardWeb">
    <w:name w:val="Normal (Web)"/>
    <w:basedOn w:val="Standard"/>
    <w:uiPriority w:val="99"/>
    <w:rsid w:val="00386C1C"/>
    <w:pPr>
      <w:spacing w:before="100" w:beforeAutospacing="1" w:after="100" w:afterAutospacing="1"/>
    </w:pPr>
    <w:rPr>
      <w:rFonts w:ascii="Times New Roman" w:hAnsi="Times New Roman"/>
      <w:sz w:val="24"/>
      <w:szCs w:val="24"/>
    </w:rPr>
  </w:style>
  <w:style w:type="character" w:customStyle="1" w:styleId="forumbig">
    <w:name w:val="forumbig"/>
    <w:basedOn w:val="Absatz-Standardschriftart"/>
    <w:rsid w:val="00ED34BE"/>
  </w:style>
  <w:style w:type="character" w:customStyle="1" w:styleId="forumsmall">
    <w:name w:val="forumsmall"/>
    <w:basedOn w:val="Absatz-Standardschriftart"/>
    <w:rsid w:val="00ED34BE"/>
  </w:style>
  <w:style w:type="character" w:customStyle="1" w:styleId="forumsmall2">
    <w:name w:val="forumsmall2"/>
    <w:basedOn w:val="Absatz-Standardschriftart"/>
    <w:rsid w:val="00ED34BE"/>
  </w:style>
  <w:style w:type="character" w:styleId="Kommentarzeichen">
    <w:name w:val="annotation reference"/>
    <w:basedOn w:val="Absatz-Standardschriftart"/>
    <w:uiPriority w:val="99"/>
    <w:semiHidden/>
    <w:unhideWhenUsed/>
    <w:rsid w:val="00FA5EDA"/>
    <w:rPr>
      <w:sz w:val="16"/>
      <w:szCs w:val="16"/>
    </w:rPr>
  </w:style>
  <w:style w:type="paragraph" w:styleId="Kommentartext">
    <w:name w:val="annotation text"/>
    <w:basedOn w:val="Standard"/>
    <w:link w:val="KommentartextZchn"/>
    <w:uiPriority w:val="99"/>
    <w:semiHidden/>
    <w:unhideWhenUsed/>
    <w:rsid w:val="00FA5EDA"/>
  </w:style>
  <w:style w:type="character" w:customStyle="1" w:styleId="KommentartextZchn">
    <w:name w:val="Kommentartext Zchn"/>
    <w:basedOn w:val="Absatz-Standardschriftart"/>
    <w:link w:val="Kommentartext"/>
    <w:uiPriority w:val="99"/>
    <w:semiHidden/>
    <w:rsid w:val="00FA5EDA"/>
    <w:rPr>
      <w:rFonts w:ascii="Arial" w:hAnsi="Arial"/>
    </w:rPr>
  </w:style>
  <w:style w:type="paragraph" w:styleId="Kommentarthema">
    <w:name w:val="annotation subject"/>
    <w:basedOn w:val="Kommentartext"/>
    <w:next w:val="Kommentartext"/>
    <w:link w:val="KommentarthemaZchn"/>
    <w:uiPriority w:val="99"/>
    <w:semiHidden/>
    <w:unhideWhenUsed/>
    <w:rsid w:val="00FA5EDA"/>
    <w:rPr>
      <w:b/>
      <w:bCs/>
    </w:rPr>
  </w:style>
  <w:style w:type="character" w:customStyle="1" w:styleId="KommentarthemaZchn">
    <w:name w:val="Kommentarthema Zchn"/>
    <w:basedOn w:val="KommentartextZchn"/>
    <w:link w:val="Kommentarthema"/>
    <w:uiPriority w:val="99"/>
    <w:semiHidden/>
    <w:rsid w:val="00FA5EDA"/>
    <w:rPr>
      <w:rFonts w:ascii="Arial" w:hAnsi="Arial"/>
      <w:b/>
      <w:bCs/>
    </w:rPr>
  </w:style>
  <w:style w:type="paragraph" w:styleId="Listenabsatz">
    <w:name w:val="List Paragraph"/>
    <w:basedOn w:val="Standard"/>
    <w:uiPriority w:val="34"/>
    <w:qFormat/>
    <w:rsid w:val="00CF50BC"/>
    <w:pPr>
      <w:ind w:left="720"/>
      <w:contextualSpacing/>
    </w:pPr>
  </w:style>
  <w:style w:type="character" w:customStyle="1" w:styleId="FuzeileZchn">
    <w:name w:val="Fußzeile Zchn"/>
    <w:basedOn w:val="Absatz-Standardschriftart"/>
    <w:link w:val="Fuzeile"/>
    <w:uiPriority w:val="99"/>
    <w:rsid w:val="002B6555"/>
    <w:rPr>
      <w:rFonts w:ascii="Arial" w:hAnsi="Arial"/>
    </w:rPr>
  </w:style>
  <w:style w:type="paragraph" w:styleId="Verzeichnis3">
    <w:name w:val="toc 3"/>
    <w:basedOn w:val="Standard"/>
    <w:next w:val="Standard"/>
    <w:autoRedefine/>
    <w:uiPriority w:val="39"/>
    <w:unhideWhenUsed/>
    <w:rsid w:val="00AD4768"/>
    <w:pPr>
      <w:tabs>
        <w:tab w:val="left" w:pos="1100"/>
        <w:tab w:val="right" w:leader="dot" w:pos="9214"/>
      </w:tabs>
    </w:pPr>
    <w:rPr>
      <w:rFonts w:ascii="Times New Roman" w:hAnsi="Times New Roman"/>
      <w:noProof/>
    </w:rPr>
  </w:style>
  <w:style w:type="table" w:customStyle="1" w:styleId="MittlereListe1-Akzent11">
    <w:name w:val="Mittlere Liste 1 - Akzent 11"/>
    <w:basedOn w:val="NormaleTabelle"/>
    <w:uiPriority w:val="65"/>
    <w:rsid w:val="0093435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1">
    <w:name w:val="Helle Schattierung - Akzent 11"/>
    <w:basedOn w:val="NormaleTabelle"/>
    <w:uiPriority w:val="60"/>
    <w:rsid w:val="008C683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unotentext">
    <w:name w:val="footnote text"/>
    <w:basedOn w:val="Standard"/>
    <w:link w:val="FunotentextZchn"/>
    <w:uiPriority w:val="99"/>
    <w:semiHidden/>
    <w:unhideWhenUsed/>
    <w:rsid w:val="008C6831"/>
  </w:style>
  <w:style w:type="character" w:customStyle="1" w:styleId="FunotentextZchn">
    <w:name w:val="Fußnotentext Zchn"/>
    <w:basedOn w:val="Absatz-Standardschriftart"/>
    <w:link w:val="Funotentext"/>
    <w:uiPriority w:val="99"/>
    <w:semiHidden/>
    <w:rsid w:val="008C6831"/>
    <w:rPr>
      <w:rFonts w:ascii="Arial" w:hAnsi="Arial"/>
    </w:rPr>
  </w:style>
  <w:style w:type="character" w:styleId="Funotenzeichen">
    <w:name w:val="footnote reference"/>
    <w:basedOn w:val="Absatz-Standardschriftart"/>
    <w:uiPriority w:val="99"/>
    <w:semiHidden/>
    <w:unhideWhenUsed/>
    <w:rsid w:val="008C68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96">
      <w:bodyDiv w:val="1"/>
      <w:marLeft w:val="0"/>
      <w:marRight w:val="0"/>
      <w:marTop w:val="0"/>
      <w:marBottom w:val="0"/>
      <w:divBdr>
        <w:top w:val="none" w:sz="0" w:space="0" w:color="auto"/>
        <w:left w:val="none" w:sz="0" w:space="0" w:color="auto"/>
        <w:bottom w:val="none" w:sz="0" w:space="0" w:color="auto"/>
        <w:right w:val="none" w:sz="0" w:space="0" w:color="auto"/>
      </w:divBdr>
    </w:div>
    <w:div w:id="241261988">
      <w:bodyDiv w:val="1"/>
      <w:marLeft w:val="0"/>
      <w:marRight w:val="0"/>
      <w:marTop w:val="0"/>
      <w:marBottom w:val="0"/>
      <w:divBdr>
        <w:top w:val="none" w:sz="0" w:space="0" w:color="auto"/>
        <w:left w:val="none" w:sz="0" w:space="0" w:color="auto"/>
        <w:bottom w:val="none" w:sz="0" w:space="0" w:color="auto"/>
        <w:right w:val="none" w:sz="0" w:space="0" w:color="auto"/>
      </w:divBdr>
    </w:div>
    <w:div w:id="588513473">
      <w:bodyDiv w:val="1"/>
      <w:marLeft w:val="0"/>
      <w:marRight w:val="0"/>
      <w:marTop w:val="0"/>
      <w:marBottom w:val="0"/>
      <w:divBdr>
        <w:top w:val="none" w:sz="0" w:space="0" w:color="auto"/>
        <w:left w:val="none" w:sz="0" w:space="0" w:color="auto"/>
        <w:bottom w:val="none" w:sz="0" w:space="0" w:color="auto"/>
        <w:right w:val="none" w:sz="0" w:space="0" w:color="auto"/>
      </w:divBdr>
      <w:divsChild>
        <w:div w:id="745419153">
          <w:marLeft w:val="0"/>
          <w:marRight w:val="0"/>
          <w:marTop w:val="0"/>
          <w:marBottom w:val="0"/>
          <w:divBdr>
            <w:top w:val="none" w:sz="0" w:space="0" w:color="auto"/>
            <w:left w:val="none" w:sz="0" w:space="0" w:color="auto"/>
            <w:bottom w:val="none" w:sz="0" w:space="0" w:color="auto"/>
            <w:right w:val="none" w:sz="0" w:space="0" w:color="auto"/>
          </w:divBdr>
          <w:divsChild>
            <w:div w:id="6235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50995">
      <w:bodyDiv w:val="1"/>
      <w:marLeft w:val="0"/>
      <w:marRight w:val="0"/>
      <w:marTop w:val="0"/>
      <w:marBottom w:val="0"/>
      <w:divBdr>
        <w:top w:val="none" w:sz="0" w:space="0" w:color="auto"/>
        <w:left w:val="none" w:sz="0" w:space="0" w:color="auto"/>
        <w:bottom w:val="none" w:sz="0" w:space="0" w:color="auto"/>
        <w:right w:val="none" w:sz="0" w:space="0" w:color="auto"/>
      </w:divBdr>
    </w:div>
    <w:div w:id="758795499">
      <w:bodyDiv w:val="1"/>
      <w:marLeft w:val="0"/>
      <w:marRight w:val="0"/>
      <w:marTop w:val="0"/>
      <w:marBottom w:val="0"/>
      <w:divBdr>
        <w:top w:val="none" w:sz="0" w:space="0" w:color="auto"/>
        <w:left w:val="none" w:sz="0" w:space="0" w:color="auto"/>
        <w:bottom w:val="none" w:sz="0" w:space="0" w:color="auto"/>
        <w:right w:val="none" w:sz="0" w:space="0" w:color="auto"/>
      </w:divBdr>
      <w:divsChild>
        <w:div w:id="238173653">
          <w:marLeft w:val="0"/>
          <w:marRight w:val="0"/>
          <w:marTop w:val="0"/>
          <w:marBottom w:val="0"/>
          <w:divBdr>
            <w:top w:val="none" w:sz="0" w:space="0" w:color="auto"/>
            <w:left w:val="none" w:sz="0" w:space="0" w:color="auto"/>
            <w:bottom w:val="none" w:sz="0" w:space="0" w:color="auto"/>
            <w:right w:val="none" w:sz="0" w:space="0" w:color="auto"/>
          </w:divBdr>
          <w:divsChild>
            <w:div w:id="237449276">
              <w:marLeft w:val="0"/>
              <w:marRight w:val="0"/>
              <w:marTop w:val="0"/>
              <w:marBottom w:val="0"/>
              <w:divBdr>
                <w:top w:val="none" w:sz="0" w:space="0" w:color="auto"/>
                <w:left w:val="none" w:sz="0" w:space="0" w:color="auto"/>
                <w:bottom w:val="none" w:sz="0" w:space="0" w:color="auto"/>
                <w:right w:val="none" w:sz="0" w:space="0" w:color="auto"/>
              </w:divBdr>
              <w:divsChild>
                <w:div w:id="755327143">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sChild>
                        <w:div w:id="237372219">
                          <w:marLeft w:val="0"/>
                          <w:marRight w:val="0"/>
                          <w:marTop w:val="0"/>
                          <w:marBottom w:val="0"/>
                          <w:divBdr>
                            <w:top w:val="none" w:sz="0" w:space="0" w:color="auto"/>
                            <w:left w:val="none" w:sz="0" w:space="0" w:color="auto"/>
                            <w:bottom w:val="none" w:sz="0" w:space="0" w:color="auto"/>
                            <w:right w:val="none" w:sz="0" w:space="0" w:color="auto"/>
                          </w:divBdr>
                          <w:divsChild>
                            <w:div w:id="2068842407">
                              <w:marLeft w:val="0"/>
                              <w:marRight w:val="0"/>
                              <w:marTop w:val="0"/>
                              <w:marBottom w:val="0"/>
                              <w:divBdr>
                                <w:top w:val="none" w:sz="0" w:space="0" w:color="auto"/>
                                <w:left w:val="none" w:sz="0" w:space="0" w:color="auto"/>
                                <w:bottom w:val="none" w:sz="0" w:space="0" w:color="auto"/>
                                <w:right w:val="none" w:sz="0" w:space="0" w:color="auto"/>
                              </w:divBdr>
                              <w:divsChild>
                                <w:div w:id="1738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380837">
      <w:bodyDiv w:val="1"/>
      <w:marLeft w:val="0"/>
      <w:marRight w:val="0"/>
      <w:marTop w:val="0"/>
      <w:marBottom w:val="0"/>
      <w:divBdr>
        <w:top w:val="none" w:sz="0" w:space="0" w:color="auto"/>
        <w:left w:val="none" w:sz="0" w:space="0" w:color="auto"/>
        <w:bottom w:val="none" w:sz="0" w:space="0" w:color="auto"/>
        <w:right w:val="none" w:sz="0" w:space="0" w:color="auto"/>
      </w:divBdr>
    </w:div>
    <w:div w:id="1659773499">
      <w:bodyDiv w:val="1"/>
      <w:marLeft w:val="0"/>
      <w:marRight w:val="0"/>
      <w:marTop w:val="0"/>
      <w:marBottom w:val="0"/>
      <w:divBdr>
        <w:top w:val="none" w:sz="0" w:space="0" w:color="auto"/>
        <w:left w:val="none" w:sz="0" w:space="0" w:color="auto"/>
        <w:bottom w:val="none" w:sz="0" w:space="0" w:color="auto"/>
        <w:right w:val="none" w:sz="0" w:space="0" w:color="auto"/>
      </w:divBdr>
    </w:div>
    <w:div w:id="1756316483">
      <w:bodyDiv w:val="1"/>
      <w:marLeft w:val="0"/>
      <w:marRight w:val="0"/>
      <w:marTop w:val="0"/>
      <w:marBottom w:val="0"/>
      <w:divBdr>
        <w:top w:val="none" w:sz="0" w:space="0" w:color="auto"/>
        <w:left w:val="none" w:sz="0" w:space="0" w:color="auto"/>
        <w:bottom w:val="none" w:sz="0" w:space="0" w:color="auto"/>
        <w:right w:val="none" w:sz="0" w:space="0" w:color="auto"/>
      </w:divBdr>
    </w:div>
    <w:div w:id="1810396187">
      <w:bodyDiv w:val="1"/>
      <w:marLeft w:val="0"/>
      <w:marRight w:val="0"/>
      <w:marTop w:val="0"/>
      <w:marBottom w:val="0"/>
      <w:divBdr>
        <w:top w:val="none" w:sz="0" w:space="0" w:color="auto"/>
        <w:left w:val="none" w:sz="0" w:space="0" w:color="auto"/>
        <w:bottom w:val="none" w:sz="0" w:space="0" w:color="auto"/>
        <w:right w:val="none" w:sz="0" w:space="0" w:color="auto"/>
      </w:divBdr>
    </w:div>
    <w:div w:id="2116899886">
      <w:bodyDiv w:val="1"/>
      <w:marLeft w:val="0"/>
      <w:marRight w:val="0"/>
      <w:marTop w:val="0"/>
      <w:marBottom w:val="0"/>
      <w:divBdr>
        <w:top w:val="none" w:sz="0" w:space="0" w:color="auto"/>
        <w:left w:val="none" w:sz="0" w:space="0" w:color="auto"/>
        <w:bottom w:val="none" w:sz="0" w:space="0" w:color="auto"/>
        <w:right w:val="none" w:sz="0" w:space="0" w:color="auto"/>
      </w:divBdr>
      <w:divsChild>
        <w:div w:id="272054876">
          <w:marLeft w:val="0"/>
          <w:marRight w:val="0"/>
          <w:marTop w:val="0"/>
          <w:marBottom w:val="0"/>
          <w:divBdr>
            <w:top w:val="none" w:sz="0" w:space="0" w:color="auto"/>
            <w:left w:val="none" w:sz="0" w:space="0" w:color="auto"/>
            <w:bottom w:val="none" w:sz="0" w:space="0" w:color="auto"/>
            <w:right w:val="none" w:sz="0" w:space="0" w:color="auto"/>
          </w:divBdr>
          <w:divsChild>
            <w:div w:id="1970355315">
              <w:marLeft w:val="0"/>
              <w:marRight w:val="0"/>
              <w:marTop w:val="0"/>
              <w:marBottom w:val="0"/>
              <w:divBdr>
                <w:top w:val="none" w:sz="0" w:space="0" w:color="auto"/>
                <w:left w:val="none" w:sz="0" w:space="0" w:color="auto"/>
                <w:bottom w:val="none" w:sz="0" w:space="0" w:color="auto"/>
                <w:right w:val="none" w:sz="0" w:space="0" w:color="auto"/>
              </w:divBdr>
              <w:divsChild>
                <w:div w:id="291904774">
                  <w:marLeft w:val="0"/>
                  <w:marRight w:val="0"/>
                  <w:marTop w:val="0"/>
                  <w:marBottom w:val="0"/>
                  <w:divBdr>
                    <w:top w:val="none" w:sz="0" w:space="0" w:color="auto"/>
                    <w:left w:val="none" w:sz="0" w:space="0" w:color="auto"/>
                    <w:bottom w:val="none" w:sz="0" w:space="0" w:color="auto"/>
                    <w:right w:val="none" w:sz="0" w:space="0" w:color="auto"/>
                  </w:divBdr>
                  <w:divsChild>
                    <w:div w:id="1285846285">
                      <w:marLeft w:val="0"/>
                      <w:marRight w:val="0"/>
                      <w:marTop w:val="0"/>
                      <w:marBottom w:val="0"/>
                      <w:divBdr>
                        <w:top w:val="none" w:sz="0" w:space="0" w:color="auto"/>
                        <w:left w:val="none" w:sz="0" w:space="0" w:color="auto"/>
                        <w:bottom w:val="none" w:sz="0" w:space="0" w:color="auto"/>
                        <w:right w:val="none" w:sz="0" w:space="0" w:color="auto"/>
                      </w:divBdr>
                      <w:divsChild>
                        <w:div w:id="1966424324">
                          <w:marLeft w:val="0"/>
                          <w:marRight w:val="225"/>
                          <w:marTop w:val="0"/>
                          <w:marBottom w:val="0"/>
                          <w:divBdr>
                            <w:top w:val="none" w:sz="0" w:space="0" w:color="auto"/>
                            <w:left w:val="none" w:sz="0" w:space="0" w:color="auto"/>
                            <w:bottom w:val="none" w:sz="0" w:space="0" w:color="auto"/>
                            <w:right w:val="none" w:sz="0" w:space="0" w:color="auto"/>
                          </w:divBdr>
                          <w:divsChild>
                            <w:div w:id="1656059648">
                              <w:marLeft w:val="0"/>
                              <w:marRight w:val="0"/>
                              <w:marTop w:val="0"/>
                              <w:marBottom w:val="0"/>
                              <w:divBdr>
                                <w:top w:val="none" w:sz="0" w:space="0" w:color="auto"/>
                                <w:left w:val="none" w:sz="0" w:space="0" w:color="auto"/>
                                <w:bottom w:val="none" w:sz="0" w:space="0" w:color="auto"/>
                                <w:right w:val="none" w:sz="0" w:space="0" w:color="auto"/>
                              </w:divBdr>
                              <w:divsChild>
                                <w:div w:id="17938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ssenschaftsjahr-zukunftsstadt.de/" TargetMode="External"/><Relationship Id="rId18" Type="http://schemas.openxmlformats.org/officeDocument/2006/relationships/hyperlink" Target="https://twitter.com/RegSprecher" TargetMode="External"/><Relationship Id="rId26" Type="http://schemas.openxmlformats.org/officeDocument/2006/relationships/hyperlink" Target="http://www.fona.de/mediathek/intern/BMBF_CD_Beileger_2016.pdf" TargetMode="External"/><Relationship Id="rId39" Type="http://schemas.openxmlformats.org/officeDocument/2006/relationships/hyperlink" Target="http://www.fona.de/de/ia" TargetMode="External"/><Relationship Id="rId21" Type="http://schemas.openxmlformats.org/officeDocument/2006/relationships/hyperlink" Target="http://www.wissenleben.de/citizen-science-macht-schule/"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undesregierung.de" TargetMode="External"/><Relationship Id="rId20" Type="http://schemas.openxmlformats.org/officeDocument/2006/relationships/hyperlink" Target="http://www.buergerschaffenwissen.de/" TargetMode="External"/><Relationship Id="rId29" Type="http://schemas.openxmlformats.org/officeDocument/2006/relationships/image" Target="media/image5.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mbf.de" TargetMode="External"/><Relationship Id="rId24" Type="http://schemas.openxmlformats.org/officeDocument/2006/relationships/image" Target="media/image2.jpeg"/><Relationship Id="rId32" Type="http://schemas.openxmlformats.org/officeDocument/2006/relationships/image" Target="media/image6.png"/><Relationship Id="rId37" Type="http://schemas.openxmlformats.org/officeDocument/2006/relationships/hyperlink" Target="https://www.bmbf.de/de/foerderung-hilft-uns-dabei-ueber-laendergrenzen-hinweg-zu-forschen-1155.html"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witter.com/w_jahr" TargetMode="External"/><Relationship Id="rId23" Type="http://schemas.openxmlformats.org/officeDocument/2006/relationships/hyperlink" Target="http://www.ufz.de/wiesenknopf/" TargetMode="External"/><Relationship Id="rId28" Type="http://schemas.openxmlformats.org/officeDocument/2006/relationships/image" Target="media/image4.emf"/><Relationship Id="rId36" Type="http://schemas.openxmlformats.org/officeDocument/2006/relationships/image" Target="media/image8.jpeg"/><Relationship Id="rId10" Type="http://schemas.openxmlformats.org/officeDocument/2006/relationships/hyperlink" Target="http://www.fona.de" TargetMode="External"/><Relationship Id="rId19" Type="http://schemas.openxmlformats.org/officeDocument/2006/relationships/hyperlink" Target="http://www.bundesregierung.de/Webs/Breg/DE/Service/Newsletter/Nachhaltigkeit/_node.html" TargetMode="External"/><Relationship Id="rId31" Type="http://schemas.openxmlformats.org/officeDocument/2006/relationships/hyperlink" Target="http://www.fona.de/mediathek/intern/Template_FONA_Mediathek.doc" TargetMode="External"/><Relationship Id="rId4" Type="http://schemas.openxmlformats.org/officeDocument/2006/relationships/settings" Target="settings.xml"/><Relationship Id="rId9" Type="http://schemas.openxmlformats.org/officeDocument/2006/relationships/hyperlink" Target="http://www.fona.de/intern" TargetMode="External"/><Relationship Id="rId14" Type="http://schemas.openxmlformats.org/officeDocument/2006/relationships/hyperlink" Target="https://de-de.facebook.com/wissenschaftsjahr/" TargetMode="External"/><Relationship Id="rId22" Type="http://schemas.openxmlformats.org/officeDocument/2006/relationships/hyperlink" Target="http://www.mpi-bremen.de/Ocean_Sampling_Day_am_21._Juni.html" TargetMode="External"/><Relationship Id="rId27" Type="http://schemas.openxmlformats.org/officeDocument/2006/relationships/image" Target="media/image3.emf"/><Relationship Id="rId30" Type="http://schemas.openxmlformats.org/officeDocument/2006/relationships/hyperlink" Target="http://www.scienceslam-im-wissenschaftsjahr.de/finale.html" TargetMode="External"/><Relationship Id="rId35" Type="http://schemas.openxmlformats.org/officeDocument/2006/relationships/hyperlink" Target="http://www.fona.de/mediathek/pdf/BMBF_FONA3_Broschuere_2015_BARRIEREFREI_V02.pdf"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twitter.com/BMBF_Bund" TargetMode="External"/><Relationship Id="rId17" Type="http://schemas.openxmlformats.org/officeDocument/2006/relationships/hyperlink" Target="https://www.facebook.com/bundesregierung" TargetMode="External"/><Relationship Id="rId25" Type="http://schemas.openxmlformats.org/officeDocument/2006/relationships/hyperlink" Target="http://www.fona.de/mediathek/intern/BMBF_CD_Manual_2016.pdf" TargetMode="External"/><Relationship Id="rId33" Type="http://schemas.openxmlformats.org/officeDocument/2006/relationships/hyperlink" Target="https://www.youtube.com/watch?v=YNSNulqBqhE" TargetMode="External"/><Relationship Id="rId38"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BD7E3-A409-4158-B599-230736973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4612</Words>
  <Characters>29058</Characters>
  <Application>Microsoft Office Word</Application>
  <DocSecurity>0</DocSecurity>
  <Lines>242</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 19</vt:lpstr>
      <vt:lpstr>Stand: 19</vt:lpstr>
    </vt:vector>
  </TitlesOfParts>
  <Company>VDI Technologiezentrum GmbH</Company>
  <LinksUpToDate>false</LinksUpToDate>
  <CharactersWithSpaces>33603</CharactersWithSpaces>
  <SharedDoc>false</SharedDoc>
  <HLinks>
    <vt:vector size="12" baseType="variant">
      <vt:variant>
        <vt:i4>655385</vt:i4>
      </vt:variant>
      <vt:variant>
        <vt:i4>75</vt:i4>
      </vt:variant>
      <vt:variant>
        <vt:i4>0</vt:i4>
      </vt:variant>
      <vt:variant>
        <vt:i4>5</vt:i4>
      </vt:variant>
      <vt:variant>
        <vt:lpwstr>http://www.radialsystem.de/rebrush/index.php</vt:lpwstr>
      </vt:variant>
      <vt:variant>
        <vt:lpwstr/>
      </vt:variant>
      <vt:variant>
        <vt:i4>3473417</vt:i4>
      </vt:variant>
      <vt:variant>
        <vt:i4>72</vt:i4>
      </vt:variant>
      <vt:variant>
        <vt:i4>0</vt:i4>
      </vt:variant>
      <vt:variant>
        <vt:i4>5</vt:i4>
      </vt:variant>
      <vt:variant>
        <vt:lpwstr>mailto:vermietung@radialsystem.de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 19</dc:title>
  <dc:creator>reuscher</dc:creator>
  <cp:lastModifiedBy>reuscher</cp:lastModifiedBy>
  <cp:revision>2</cp:revision>
  <cp:lastPrinted>2016-04-13T12:39:00Z</cp:lastPrinted>
  <dcterms:created xsi:type="dcterms:W3CDTF">2022-08-01T10:00:00Z</dcterms:created>
  <dcterms:modified xsi:type="dcterms:W3CDTF">2022-08-01T10:00:00Z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